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A54C0" w14:textId="77777777" w:rsidR="00BB6321" w:rsidRDefault="00EE377C">
      <w:pPr>
        <w:jc w:val="center"/>
        <w:rPr>
          <w:b/>
        </w:rPr>
      </w:pPr>
      <w:r>
        <w:rPr>
          <w:b/>
        </w:rPr>
        <w:t>Realizing the Democratic Ideal</w:t>
      </w:r>
      <w:r w:rsidR="00CD4D0C">
        <w:rPr>
          <w:b/>
        </w:rPr>
        <w:t>- Natural Sciences</w:t>
      </w:r>
    </w:p>
    <w:p w14:paraId="7C8B7115" w14:textId="77777777" w:rsidR="00BB6321" w:rsidRDefault="00EE377C">
      <w:pPr>
        <w:jc w:val="center"/>
        <w:rPr>
          <w:b/>
        </w:rPr>
      </w:pPr>
      <w:r>
        <w:rPr>
          <w:b/>
        </w:rPr>
        <w:t>Student Teaching Assessment</w:t>
      </w:r>
    </w:p>
    <w:p w14:paraId="0C7E26C5" w14:textId="77777777" w:rsidR="00BB6321" w:rsidRDefault="00EE377C">
      <w:pPr>
        <w:jc w:val="center"/>
        <w:rPr>
          <w:b/>
          <w:bCs/>
        </w:rPr>
      </w:pPr>
      <w:r>
        <w:rPr>
          <w:b/>
          <w:bCs/>
        </w:rPr>
        <w:t>Illinois State University</w:t>
      </w:r>
    </w:p>
    <w:p w14:paraId="5EA21C05" w14:textId="77777777" w:rsidR="00BB6321" w:rsidRDefault="00BB6321">
      <w:pPr>
        <w:rPr>
          <w:b/>
          <w:bCs/>
        </w:rPr>
      </w:pPr>
    </w:p>
    <w:p w14:paraId="0C19DE76" w14:textId="77777777" w:rsidR="00BB6321" w:rsidRDefault="00BB6321">
      <w:pPr>
        <w:rPr>
          <w:b/>
          <w:bCs/>
        </w:rPr>
        <w:sectPr w:rsidR="00BB6321">
          <w:pgSz w:w="15840" w:h="12240" w:orient="landscape"/>
          <w:pgMar w:top="1440" w:right="1440" w:bottom="1440" w:left="1440" w:header="720" w:footer="720" w:gutter="0"/>
          <w:cols w:space="720"/>
          <w:docGrid w:linePitch="360"/>
        </w:sectPr>
      </w:pPr>
    </w:p>
    <w:p w14:paraId="577804E5" w14:textId="77777777" w:rsidR="00BB6321" w:rsidRDefault="00EE377C">
      <w:pPr>
        <w:rPr>
          <w:b/>
          <w:bCs/>
        </w:rPr>
      </w:pPr>
      <w:r>
        <w:rPr>
          <w:b/>
          <w:bCs/>
        </w:rPr>
        <w:t>____Midterm Assessment</w:t>
      </w:r>
      <w:r>
        <w:rPr>
          <w:b/>
          <w:bCs/>
        </w:rPr>
        <w:tab/>
        <w:t>____Final Assessment</w:t>
      </w:r>
    </w:p>
    <w:p w14:paraId="3260AF97" w14:textId="77777777" w:rsidR="00BB6321" w:rsidRDefault="00BB6321"/>
    <w:p w14:paraId="423D0AFF" w14:textId="77777777" w:rsidR="00BB6321" w:rsidRDefault="00BB6321">
      <w:pPr>
        <w:sectPr w:rsidR="00BB6321">
          <w:type w:val="continuous"/>
          <w:pgSz w:w="15840" w:h="12240" w:orient="landscape"/>
          <w:pgMar w:top="1440" w:right="1440" w:bottom="1440" w:left="1440" w:header="720" w:footer="720" w:gutter="0"/>
          <w:cols w:space="720"/>
        </w:sectPr>
      </w:pPr>
    </w:p>
    <w:p w14:paraId="3ADBBBFE" w14:textId="77777777" w:rsidR="00BB6321" w:rsidRDefault="00EE377C">
      <w:r>
        <w:t xml:space="preserve">Student </w:t>
      </w:r>
      <w:proofErr w:type="gramStart"/>
      <w:r>
        <w:t>Teacher:_</w:t>
      </w:r>
      <w:proofErr w:type="gramEnd"/>
      <w:r>
        <w:t>__________________________________</w:t>
      </w:r>
    </w:p>
    <w:p w14:paraId="1AC7D392" w14:textId="77777777" w:rsidR="00BB6321" w:rsidRDefault="00BB6321"/>
    <w:p w14:paraId="7F0C48C6" w14:textId="77777777" w:rsidR="00BB6321" w:rsidRDefault="00EE377C">
      <w:proofErr w:type="gramStart"/>
      <w:r>
        <w:t>Major:_</w:t>
      </w:r>
      <w:proofErr w:type="gramEnd"/>
      <w:r>
        <w:t>__________________________________________</w:t>
      </w:r>
    </w:p>
    <w:p w14:paraId="1550D1BD" w14:textId="77777777" w:rsidR="00BB6321" w:rsidRDefault="00BB6321"/>
    <w:p w14:paraId="588AF23C" w14:textId="77777777" w:rsidR="00BB6321" w:rsidRDefault="00EE377C">
      <w:proofErr w:type="gramStart"/>
      <w:r>
        <w:t>School:_</w:t>
      </w:r>
      <w:proofErr w:type="gramEnd"/>
      <w:r>
        <w:t>__________________________________________</w:t>
      </w:r>
    </w:p>
    <w:p w14:paraId="657BD8F0" w14:textId="77777777" w:rsidR="00BB6321" w:rsidRDefault="00BB6321"/>
    <w:p w14:paraId="5B3E53AA" w14:textId="77777777" w:rsidR="00BB6321" w:rsidRDefault="00EE377C">
      <w:r>
        <w:t xml:space="preserve">School </w:t>
      </w:r>
      <w:proofErr w:type="gramStart"/>
      <w:r>
        <w:t>District:_</w:t>
      </w:r>
      <w:proofErr w:type="gramEnd"/>
      <w:r>
        <w:t>___________________________________</w:t>
      </w:r>
    </w:p>
    <w:p w14:paraId="011C90DB" w14:textId="77777777" w:rsidR="00BB6321" w:rsidRDefault="00BB6321"/>
    <w:p w14:paraId="3FEDCAD8" w14:textId="77777777" w:rsidR="00BB6321" w:rsidRDefault="00EE377C">
      <w:r>
        <w:t xml:space="preserve">Cooperating </w:t>
      </w:r>
      <w:proofErr w:type="gramStart"/>
      <w:r>
        <w:t>Teacher:_</w:t>
      </w:r>
      <w:proofErr w:type="gramEnd"/>
      <w:r>
        <w:t>______________________________</w:t>
      </w:r>
    </w:p>
    <w:p w14:paraId="208B9D88" w14:textId="77777777" w:rsidR="00BB6321" w:rsidRDefault="00BB6321"/>
    <w:p w14:paraId="27274047" w14:textId="77777777" w:rsidR="00BB6321" w:rsidRDefault="00EE377C">
      <w:proofErr w:type="gramStart"/>
      <w:r>
        <w:t>UID:_</w:t>
      </w:r>
      <w:proofErr w:type="gramEnd"/>
      <w:r>
        <w:t>___________________________________________</w:t>
      </w:r>
    </w:p>
    <w:p w14:paraId="27D99D6A" w14:textId="77777777" w:rsidR="00BB6321" w:rsidRDefault="00BB6321"/>
    <w:p w14:paraId="6278B922" w14:textId="77777777" w:rsidR="00BB6321" w:rsidRDefault="00EE377C">
      <w:proofErr w:type="gramStart"/>
      <w:r>
        <w:t>Semester:_</w:t>
      </w:r>
      <w:proofErr w:type="gramEnd"/>
      <w:r>
        <w:t>________________________________________</w:t>
      </w:r>
    </w:p>
    <w:p w14:paraId="4C632E15" w14:textId="77777777" w:rsidR="00BB6321" w:rsidRDefault="00BB6321"/>
    <w:p w14:paraId="13EBC894" w14:textId="77777777" w:rsidR="00BB6321" w:rsidRDefault="00EE377C">
      <w:r>
        <w:t xml:space="preserve">University </w:t>
      </w:r>
      <w:proofErr w:type="gramStart"/>
      <w:r>
        <w:t>Supervisor:_</w:t>
      </w:r>
      <w:proofErr w:type="gramEnd"/>
      <w:r>
        <w:t>______________________________</w:t>
      </w:r>
    </w:p>
    <w:p w14:paraId="577A8D49" w14:textId="77777777" w:rsidR="00BB6321" w:rsidRDefault="00BB6321"/>
    <w:p w14:paraId="138B1A37" w14:textId="77777777" w:rsidR="00BB6321" w:rsidRDefault="00EE377C">
      <w:r>
        <w:t>Grade Level(s):____________________________________</w:t>
      </w:r>
    </w:p>
    <w:p w14:paraId="5A796AA6" w14:textId="77777777" w:rsidR="00BB6321" w:rsidRDefault="00BB6321"/>
    <w:p w14:paraId="7EFD44C2" w14:textId="77777777" w:rsidR="00BB6321" w:rsidRDefault="00EE377C">
      <w:proofErr w:type="gramStart"/>
      <w:r>
        <w:t>Subjects:_</w:t>
      </w:r>
      <w:proofErr w:type="gramEnd"/>
      <w:r>
        <w:t>________________________________________</w:t>
      </w:r>
    </w:p>
    <w:p w14:paraId="5543BA3D" w14:textId="77777777" w:rsidR="00BB6321" w:rsidRDefault="00BB6321">
      <w:pPr>
        <w:sectPr w:rsidR="00BB6321">
          <w:type w:val="continuous"/>
          <w:pgSz w:w="15840" w:h="12240" w:orient="landscape"/>
          <w:pgMar w:top="1440" w:right="1440" w:bottom="1440" w:left="1440" w:header="720" w:footer="720" w:gutter="0"/>
          <w:cols w:num="2" w:space="720"/>
        </w:sectPr>
      </w:pPr>
    </w:p>
    <w:p w14:paraId="224CA86E" w14:textId="77777777" w:rsidR="00BB6321" w:rsidRDefault="00EE377C">
      <w:pPr>
        <w:jc w:val="center"/>
        <w:rPr>
          <w:b/>
          <w:u w:val="single"/>
        </w:rPr>
      </w:pPr>
      <w:r>
        <w:rPr>
          <w:b/>
          <w:u w:val="single"/>
        </w:rPr>
        <w:t>Appraisal Scale:  U = unacceptable (1), S = Satisfactory (2), P = Proficient (3), E = Exemplary (4)</w:t>
      </w:r>
    </w:p>
    <w:p w14:paraId="71E63782" w14:textId="77777777" w:rsidR="00BB6321" w:rsidRDefault="00BB6321"/>
    <w:p w14:paraId="27EC753B" w14:textId="26063392" w:rsidR="00BB6321" w:rsidRDefault="00EE377C">
      <w:pPr>
        <w:rPr>
          <w:b/>
          <w:bCs/>
          <w:u w:val="single"/>
        </w:rPr>
      </w:pPr>
      <w:r>
        <w:tab/>
      </w:r>
      <w:r>
        <w:tab/>
      </w:r>
      <w:r>
        <w:tab/>
      </w:r>
      <w:r>
        <w:tab/>
      </w:r>
      <w:r>
        <w:tab/>
      </w:r>
      <w:r>
        <w:tab/>
      </w:r>
      <w:r>
        <w:tab/>
      </w:r>
      <w:r>
        <w:tab/>
      </w:r>
      <w:r>
        <w:tab/>
      </w:r>
      <w:r w:rsidR="0091761C" w:rsidRPr="0091761C">
        <w:rPr>
          <w:b/>
          <w:u w:val="single"/>
        </w:rPr>
        <w:t>Mid</w:t>
      </w:r>
      <w:r w:rsidR="0091761C">
        <w:rPr>
          <w:b/>
          <w:u w:val="single"/>
        </w:rPr>
        <w:t>-</w:t>
      </w:r>
      <w:r w:rsidR="0091761C" w:rsidRPr="0091761C">
        <w:rPr>
          <w:b/>
          <w:u w:val="single"/>
        </w:rPr>
        <w:t>Term</w:t>
      </w:r>
      <w:r w:rsidR="0091761C">
        <w:rPr>
          <w:b/>
          <w:u w:val="single"/>
        </w:rPr>
        <w:t xml:space="preserve"> </w:t>
      </w:r>
      <w:r w:rsidRPr="0091761C">
        <w:rPr>
          <w:b/>
          <w:bCs/>
          <w:u w:val="single"/>
        </w:rPr>
        <w:t>Appraisal</w:t>
      </w:r>
      <w:r>
        <w:rPr>
          <w:b/>
          <w:bCs/>
        </w:rPr>
        <w:tab/>
      </w:r>
      <w:r>
        <w:tab/>
      </w:r>
      <w:r w:rsidR="0091761C">
        <w:rPr>
          <w:b/>
          <w:bCs/>
          <w:u w:val="single"/>
        </w:rPr>
        <w:t>Final Appraisal</w:t>
      </w:r>
    </w:p>
    <w:p w14:paraId="355A2DC7" w14:textId="77777777" w:rsidR="00BB6321" w:rsidRPr="003B5636" w:rsidRDefault="001109DE">
      <w:pPr>
        <w:rPr>
          <w:rFonts w:eastAsia="Calibri"/>
          <w:b/>
          <w:bCs/>
        </w:rPr>
      </w:pPr>
      <w:r w:rsidRPr="003B5636">
        <w:rPr>
          <w:b/>
          <w:bCs/>
        </w:rPr>
        <w:t>Content Pedagogical Knowledge</w:t>
      </w:r>
    </w:p>
    <w:p w14:paraId="5F9B00DC" w14:textId="549C430C" w:rsidR="00BB6321" w:rsidRDefault="00EE377C">
      <w:pPr>
        <w:numPr>
          <w:ilvl w:val="0"/>
          <w:numId w:val="1"/>
        </w:numPr>
        <w:rPr>
          <w:bCs/>
        </w:rPr>
      </w:pPr>
      <w:r>
        <w:rPr>
          <w:rFonts w:eastAsia="Calibri"/>
          <w:bCs/>
        </w:rPr>
        <w:t>Demonstrates specialized</w:t>
      </w:r>
      <w:r>
        <w:rPr>
          <w:bCs/>
        </w:rPr>
        <w:t xml:space="preserve"> content knowledge for teaching</w:t>
      </w:r>
      <w:r>
        <w:rPr>
          <w:bCs/>
        </w:rPr>
        <w:tab/>
        <w:t>__________</w:t>
      </w:r>
      <w:r w:rsidR="0091761C">
        <w:rPr>
          <w:bCs/>
        </w:rPr>
        <w:t>_______</w:t>
      </w:r>
      <w:r w:rsidR="0091761C">
        <w:rPr>
          <w:bCs/>
        </w:rPr>
        <w:tab/>
      </w:r>
      <w:r w:rsidR="0091761C">
        <w:rPr>
          <w:bCs/>
        </w:rPr>
        <w:tab/>
      </w:r>
      <w:r w:rsidR="00F2095C">
        <w:rPr>
          <w:bCs/>
        </w:rPr>
        <w:t>___________________</w:t>
      </w:r>
    </w:p>
    <w:p w14:paraId="587CE265" w14:textId="77777777" w:rsidR="001109DE" w:rsidRPr="001109DE" w:rsidRDefault="00B81CEA" w:rsidP="001109DE">
      <w:pPr>
        <w:ind w:left="720"/>
        <w:rPr>
          <w:rFonts w:eastAsia="Calibri"/>
          <w:color w:val="C00000"/>
          <w:sz w:val="18"/>
          <w:szCs w:val="18"/>
        </w:rPr>
      </w:pPr>
      <w:r w:rsidRPr="00093622">
        <w:rPr>
          <w:rFonts w:eastAsia="Calibri"/>
          <w:color w:val="C00000"/>
          <w:sz w:val="18"/>
          <w:szCs w:val="18"/>
        </w:rPr>
        <w:t>[</w:t>
      </w:r>
      <w:r>
        <w:rPr>
          <w:rFonts w:eastAsia="Calibri"/>
          <w:color w:val="C00000"/>
          <w:sz w:val="18"/>
          <w:szCs w:val="18"/>
        </w:rPr>
        <w:t>IC1: knowledge</w:t>
      </w:r>
      <w:r w:rsidRPr="00093622">
        <w:rPr>
          <w:rFonts w:eastAsia="Calibri"/>
          <w:color w:val="C00000"/>
          <w:sz w:val="18"/>
          <w:szCs w:val="18"/>
        </w:rPr>
        <w:t>]</w:t>
      </w:r>
      <w:r w:rsidR="00932AD6">
        <w:rPr>
          <w:rFonts w:eastAsia="Calibri"/>
          <w:color w:val="C00000"/>
          <w:sz w:val="18"/>
          <w:szCs w:val="18"/>
        </w:rPr>
        <w:t xml:space="preserve"> </w:t>
      </w:r>
      <w:r w:rsidR="00932AD6" w:rsidRPr="00B7114D">
        <w:rPr>
          <w:rFonts w:eastAsia="Calibri"/>
          <w:color w:val="C00000"/>
          <w:sz w:val="20"/>
          <w:szCs w:val="20"/>
        </w:rPr>
        <w:t>see Appendix A</w:t>
      </w:r>
    </w:p>
    <w:p w14:paraId="4A061ACD" w14:textId="5A608208" w:rsidR="001109DE" w:rsidRPr="003B5636" w:rsidRDefault="001109DE">
      <w:pPr>
        <w:numPr>
          <w:ilvl w:val="0"/>
          <w:numId w:val="1"/>
        </w:numPr>
        <w:rPr>
          <w:bCs/>
        </w:rPr>
      </w:pPr>
      <w:r w:rsidRPr="001109DE">
        <w:rPr>
          <w:color w:val="000000"/>
        </w:rPr>
        <w:t>Emphasizes the nature of science throughout instruction</w:t>
      </w:r>
      <w:r w:rsidR="003B5636">
        <w:rPr>
          <w:color w:val="000000"/>
        </w:rPr>
        <w:tab/>
        <w:t>__________</w:t>
      </w:r>
      <w:r w:rsidR="0091761C">
        <w:rPr>
          <w:color w:val="000000"/>
        </w:rPr>
        <w:t>_______</w:t>
      </w:r>
      <w:r w:rsidR="0091761C">
        <w:rPr>
          <w:color w:val="000000"/>
        </w:rPr>
        <w:tab/>
      </w:r>
      <w:r w:rsidR="0091761C">
        <w:rPr>
          <w:color w:val="000000"/>
        </w:rPr>
        <w:tab/>
      </w:r>
      <w:r w:rsidR="003B5636">
        <w:rPr>
          <w:color w:val="000000"/>
        </w:rPr>
        <w:t>___________________</w:t>
      </w:r>
    </w:p>
    <w:p w14:paraId="673F09B4" w14:textId="77777777" w:rsidR="003B5636" w:rsidRPr="003B5636" w:rsidRDefault="003B5636" w:rsidP="003B5636">
      <w:pPr>
        <w:pStyle w:val="ListParagraph"/>
        <w:rPr>
          <w:rFonts w:eastAsia="Calibri"/>
          <w:color w:val="C00000"/>
          <w:sz w:val="18"/>
          <w:szCs w:val="18"/>
        </w:rPr>
      </w:pPr>
      <w:r w:rsidRPr="003B5636">
        <w:rPr>
          <w:rFonts w:eastAsia="Calibri"/>
          <w:color w:val="C00000"/>
          <w:sz w:val="18"/>
          <w:szCs w:val="18"/>
        </w:rPr>
        <w:t>[IC1: knowledge]</w:t>
      </w:r>
    </w:p>
    <w:p w14:paraId="7864396B" w14:textId="083F9442" w:rsidR="001109DE" w:rsidRDefault="001109DE" w:rsidP="001109DE">
      <w:pPr>
        <w:pStyle w:val="ListParagraph"/>
        <w:numPr>
          <w:ilvl w:val="0"/>
          <w:numId w:val="1"/>
        </w:numPr>
        <w:autoSpaceDE w:val="0"/>
        <w:autoSpaceDN w:val="0"/>
        <w:adjustRightInd w:val="0"/>
      </w:pPr>
      <w:r w:rsidRPr="001109DE">
        <w:t xml:space="preserve">Engages students both in studies of various methods of </w:t>
      </w:r>
      <w:r w:rsidR="003B5636">
        <w:tab/>
        <w:t>__________</w:t>
      </w:r>
      <w:r w:rsidR="0091761C">
        <w:t>_______</w:t>
      </w:r>
      <w:r w:rsidR="0091761C">
        <w:tab/>
      </w:r>
      <w:r w:rsidR="0091761C">
        <w:tab/>
      </w:r>
      <w:r w:rsidR="003B5636">
        <w:t>___________________</w:t>
      </w:r>
    </w:p>
    <w:p w14:paraId="37FBC7D1" w14:textId="77777777" w:rsidR="001109DE" w:rsidRDefault="001109DE" w:rsidP="001109DE">
      <w:pPr>
        <w:pStyle w:val="ListParagraph"/>
        <w:autoSpaceDE w:val="0"/>
        <w:autoSpaceDN w:val="0"/>
        <w:adjustRightInd w:val="0"/>
      </w:pPr>
      <w:r w:rsidRPr="001109DE">
        <w:t>scientific inquiry and in active learning through scientific</w:t>
      </w:r>
    </w:p>
    <w:p w14:paraId="512D5FD6" w14:textId="77777777" w:rsidR="001109DE" w:rsidRPr="003B5636" w:rsidRDefault="003B5636" w:rsidP="003B5636">
      <w:pPr>
        <w:ind w:left="720"/>
        <w:rPr>
          <w:rFonts w:eastAsia="Calibri"/>
          <w:color w:val="C00000"/>
          <w:sz w:val="18"/>
          <w:szCs w:val="18"/>
        </w:rPr>
      </w:pPr>
      <w:r>
        <w:t xml:space="preserve">inquiry </w:t>
      </w:r>
      <w:r w:rsidRPr="00093622">
        <w:rPr>
          <w:rFonts w:eastAsia="Calibri"/>
          <w:color w:val="C00000"/>
          <w:sz w:val="18"/>
          <w:szCs w:val="18"/>
        </w:rPr>
        <w:t>[</w:t>
      </w:r>
      <w:r>
        <w:rPr>
          <w:rFonts w:eastAsia="Calibri"/>
          <w:color w:val="C00000"/>
          <w:sz w:val="18"/>
          <w:szCs w:val="18"/>
        </w:rPr>
        <w:t>IC1: knowledge</w:t>
      </w:r>
      <w:r w:rsidRPr="00093622">
        <w:rPr>
          <w:rFonts w:eastAsia="Calibri"/>
          <w:color w:val="C00000"/>
          <w:sz w:val="18"/>
          <w:szCs w:val="18"/>
        </w:rPr>
        <w:t>]</w:t>
      </w:r>
    </w:p>
    <w:p w14:paraId="54C27673" w14:textId="6276C28B" w:rsidR="003B5636" w:rsidRPr="003B5636" w:rsidRDefault="001109DE" w:rsidP="003B5636">
      <w:pPr>
        <w:numPr>
          <w:ilvl w:val="0"/>
          <w:numId w:val="1"/>
        </w:numPr>
        <w:rPr>
          <w:bCs/>
        </w:rPr>
      </w:pPr>
      <w:r w:rsidRPr="003B5636">
        <w:rPr>
          <w:color w:val="000000"/>
        </w:rPr>
        <w:t>Promotes students’ development into scientifically literate</w:t>
      </w:r>
      <w:r w:rsidR="003B5636">
        <w:rPr>
          <w:color w:val="000000"/>
        </w:rPr>
        <w:tab/>
        <w:t>__________</w:t>
      </w:r>
      <w:r w:rsidR="0091761C">
        <w:rPr>
          <w:color w:val="000000"/>
        </w:rPr>
        <w:t>_______</w:t>
      </w:r>
      <w:r w:rsidR="0091761C">
        <w:rPr>
          <w:color w:val="000000"/>
        </w:rPr>
        <w:tab/>
      </w:r>
      <w:r w:rsidR="0091761C">
        <w:rPr>
          <w:color w:val="000000"/>
        </w:rPr>
        <w:tab/>
      </w:r>
      <w:r w:rsidR="003B5636">
        <w:rPr>
          <w:color w:val="000000"/>
        </w:rPr>
        <w:t>___________________</w:t>
      </w:r>
    </w:p>
    <w:p w14:paraId="4346EE39" w14:textId="77777777" w:rsidR="001109DE" w:rsidRPr="003B5636" w:rsidRDefault="003B5636" w:rsidP="003B5636">
      <w:pPr>
        <w:ind w:left="720"/>
        <w:rPr>
          <w:rFonts w:eastAsia="Calibri"/>
          <w:color w:val="C00000"/>
          <w:sz w:val="18"/>
          <w:szCs w:val="18"/>
        </w:rPr>
      </w:pPr>
      <w:r>
        <w:rPr>
          <w:color w:val="000000"/>
        </w:rPr>
        <w:t>c</w:t>
      </w:r>
      <w:r w:rsidR="001109DE" w:rsidRPr="003B5636">
        <w:rPr>
          <w:color w:val="000000"/>
        </w:rPr>
        <w:t>itizens</w:t>
      </w:r>
      <w:r>
        <w:rPr>
          <w:color w:val="000000"/>
        </w:rPr>
        <w:t xml:space="preserve"> </w:t>
      </w:r>
      <w:r w:rsidRPr="00093622">
        <w:rPr>
          <w:rFonts w:eastAsia="Calibri"/>
          <w:color w:val="C00000"/>
          <w:sz w:val="18"/>
          <w:szCs w:val="18"/>
        </w:rPr>
        <w:t>[</w:t>
      </w:r>
      <w:r>
        <w:rPr>
          <w:rFonts w:eastAsia="Calibri"/>
          <w:color w:val="C00000"/>
          <w:sz w:val="18"/>
          <w:szCs w:val="18"/>
        </w:rPr>
        <w:t>IC1: knowledge</w:t>
      </w:r>
      <w:r w:rsidRPr="00093622">
        <w:rPr>
          <w:rFonts w:eastAsia="Calibri"/>
          <w:color w:val="C00000"/>
          <w:sz w:val="18"/>
          <w:szCs w:val="18"/>
        </w:rPr>
        <w:t>]</w:t>
      </w:r>
    </w:p>
    <w:p w14:paraId="132DCF63" w14:textId="495E79AD" w:rsidR="003B5636" w:rsidRPr="003B5636" w:rsidRDefault="003B5636">
      <w:pPr>
        <w:numPr>
          <w:ilvl w:val="0"/>
          <w:numId w:val="1"/>
        </w:numPr>
        <w:rPr>
          <w:bCs/>
        </w:rPr>
      </w:pPr>
      <w:r w:rsidRPr="003B5636">
        <w:t>Plans learning experiences for all students that demonstrate</w:t>
      </w:r>
      <w:r>
        <w:tab/>
        <w:t>__________</w:t>
      </w:r>
      <w:r w:rsidR="0091761C">
        <w:t>_______</w:t>
      </w:r>
      <w:r w:rsidR="0091761C">
        <w:tab/>
      </w:r>
      <w:r w:rsidR="0091761C">
        <w:tab/>
      </w:r>
      <w:r>
        <w:t>___________________</w:t>
      </w:r>
    </w:p>
    <w:p w14:paraId="5F79B1CD" w14:textId="77777777" w:rsidR="003B5636" w:rsidRPr="003B5636" w:rsidRDefault="003B5636" w:rsidP="003B5636">
      <w:pPr>
        <w:ind w:left="720"/>
        <w:rPr>
          <w:bCs/>
        </w:rPr>
      </w:pPr>
      <w:r w:rsidRPr="003B5636">
        <w:t>chemical safety, safety procedures, and the ethical treatment</w:t>
      </w:r>
    </w:p>
    <w:p w14:paraId="5AA6DF16" w14:textId="77777777" w:rsidR="003B5636" w:rsidRPr="001109DE" w:rsidRDefault="003B5636" w:rsidP="003B5636">
      <w:pPr>
        <w:ind w:left="720"/>
        <w:rPr>
          <w:rFonts w:eastAsia="Calibri"/>
          <w:color w:val="C00000"/>
          <w:sz w:val="18"/>
          <w:szCs w:val="18"/>
        </w:rPr>
      </w:pPr>
      <w:r w:rsidRPr="003B5636">
        <w:t>of living organisms</w:t>
      </w:r>
      <w:r>
        <w:t xml:space="preserve"> </w:t>
      </w:r>
      <w:r w:rsidRPr="00093622">
        <w:rPr>
          <w:rFonts w:eastAsia="Calibri"/>
          <w:color w:val="C00000"/>
          <w:sz w:val="18"/>
          <w:szCs w:val="18"/>
        </w:rPr>
        <w:t>[</w:t>
      </w:r>
      <w:r>
        <w:rPr>
          <w:rFonts w:eastAsia="Calibri"/>
          <w:color w:val="C00000"/>
          <w:sz w:val="18"/>
          <w:szCs w:val="18"/>
        </w:rPr>
        <w:t>IC1: knowledge</w:t>
      </w:r>
      <w:r w:rsidRPr="00093622">
        <w:rPr>
          <w:rFonts w:eastAsia="Calibri"/>
          <w:color w:val="C00000"/>
          <w:sz w:val="18"/>
          <w:szCs w:val="18"/>
        </w:rPr>
        <w:t>]</w:t>
      </w:r>
    </w:p>
    <w:p w14:paraId="4EC9321F" w14:textId="77777777" w:rsidR="001109DE" w:rsidRPr="003B5636" w:rsidRDefault="001109DE" w:rsidP="003B5636">
      <w:pPr>
        <w:ind w:left="720"/>
        <w:rPr>
          <w:bCs/>
        </w:rPr>
      </w:pPr>
    </w:p>
    <w:p w14:paraId="015F218B" w14:textId="77777777" w:rsidR="0091761C" w:rsidRDefault="0091761C" w:rsidP="003B5636">
      <w:pPr>
        <w:ind w:left="720"/>
        <w:jc w:val="right"/>
        <w:rPr>
          <w:bCs/>
        </w:rPr>
      </w:pPr>
    </w:p>
    <w:p w14:paraId="3EF1278E" w14:textId="3BAB9849" w:rsidR="003B5636" w:rsidRDefault="0091761C" w:rsidP="0091761C">
      <w:pPr>
        <w:jc w:val="center"/>
        <w:rPr>
          <w:b/>
          <w:bCs/>
        </w:rPr>
      </w:pPr>
      <w:r>
        <w:rPr>
          <w:bCs/>
        </w:rPr>
        <w:tab/>
      </w:r>
      <w:r>
        <w:rPr>
          <w:bCs/>
        </w:rPr>
        <w:tab/>
      </w:r>
      <w:r>
        <w:rPr>
          <w:bCs/>
        </w:rPr>
        <w:tab/>
      </w:r>
      <w:r>
        <w:rPr>
          <w:bCs/>
        </w:rPr>
        <w:tab/>
      </w:r>
      <w:r>
        <w:rPr>
          <w:bCs/>
        </w:rPr>
        <w:tab/>
      </w:r>
      <w:r>
        <w:rPr>
          <w:bCs/>
        </w:rPr>
        <w:tab/>
      </w:r>
      <w:r>
        <w:rPr>
          <w:b/>
          <w:bCs/>
          <w:u w:val="single"/>
        </w:rPr>
        <w:t xml:space="preserve">Mid-Term </w:t>
      </w:r>
      <w:r w:rsidR="003B5636">
        <w:rPr>
          <w:b/>
          <w:bCs/>
          <w:u w:val="single"/>
        </w:rPr>
        <w:t>Appraisal</w:t>
      </w:r>
      <w:r w:rsidR="003B5636">
        <w:rPr>
          <w:b/>
          <w:bCs/>
        </w:rPr>
        <w:tab/>
      </w:r>
      <w:r w:rsidR="003B5636">
        <w:tab/>
      </w:r>
      <w:r>
        <w:rPr>
          <w:b/>
          <w:bCs/>
          <w:u w:val="single"/>
        </w:rPr>
        <w:t>Final Appraisal</w:t>
      </w:r>
    </w:p>
    <w:p w14:paraId="448748E7" w14:textId="77777777" w:rsidR="003B5636" w:rsidRDefault="003B5636" w:rsidP="003B5636">
      <w:pPr>
        <w:rPr>
          <w:b/>
          <w:bCs/>
        </w:rPr>
      </w:pPr>
    </w:p>
    <w:p w14:paraId="1504A95A" w14:textId="77777777" w:rsidR="003B5636" w:rsidRDefault="003B5636" w:rsidP="003B5636">
      <w:pPr>
        <w:rPr>
          <w:b/>
          <w:bCs/>
        </w:rPr>
      </w:pPr>
      <w:r w:rsidRPr="003B5636">
        <w:rPr>
          <w:b/>
          <w:bCs/>
        </w:rPr>
        <w:t>Skills of Teaching</w:t>
      </w:r>
    </w:p>
    <w:p w14:paraId="6EE19698" w14:textId="634243B6" w:rsidR="003B5636" w:rsidRDefault="003B5636" w:rsidP="003B5636">
      <w:pPr>
        <w:numPr>
          <w:ilvl w:val="0"/>
          <w:numId w:val="1"/>
        </w:numPr>
        <w:rPr>
          <w:bCs/>
        </w:rPr>
      </w:pPr>
      <w:r>
        <w:rPr>
          <w:rFonts w:eastAsia="Calibri"/>
          <w:bCs/>
        </w:rPr>
        <w:t>Plans and develops lessons to meet instructional goals</w:t>
      </w:r>
      <w:r>
        <w:rPr>
          <w:bCs/>
        </w:rPr>
        <w:t xml:space="preserve"> and</w:t>
      </w:r>
      <w:r>
        <w:rPr>
          <w:bCs/>
        </w:rPr>
        <w:tab/>
        <w:t>__________</w:t>
      </w:r>
      <w:r w:rsidR="0091761C">
        <w:rPr>
          <w:bCs/>
        </w:rPr>
        <w:t>_______</w:t>
      </w:r>
      <w:r w:rsidR="0091761C">
        <w:rPr>
          <w:bCs/>
        </w:rPr>
        <w:tab/>
      </w:r>
      <w:r w:rsidR="0091761C">
        <w:rPr>
          <w:bCs/>
        </w:rPr>
        <w:tab/>
      </w:r>
      <w:r>
        <w:rPr>
          <w:bCs/>
        </w:rPr>
        <w:t>____________________</w:t>
      </w:r>
    </w:p>
    <w:p w14:paraId="5F5B2833" w14:textId="77777777" w:rsidR="003B5636" w:rsidRDefault="003B5636" w:rsidP="003B5636">
      <w:pPr>
        <w:ind w:left="720"/>
        <w:rPr>
          <w:bCs/>
        </w:rPr>
      </w:pPr>
      <w:r>
        <w:rPr>
          <w:bCs/>
        </w:rPr>
        <w:t xml:space="preserve"> serve diverse learners</w:t>
      </w:r>
    </w:p>
    <w:p w14:paraId="4722046B" w14:textId="77777777" w:rsidR="003B5636" w:rsidRDefault="003B5636" w:rsidP="003B5636">
      <w:pPr>
        <w:rPr>
          <w:rFonts w:eastAsia="Calibri"/>
          <w:color w:val="C00000"/>
          <w:sz w:val="18"/>
          <w:szCs w:val="18"/>
        </w:rPr>
      </w:pPr>
      <w:r>
        <w:rPr>
          <w:rFonts w:eastAsia="Calibri"/>
          <w:bCs/>
        </w:rPr>
        <w:tab/>
      </w:r>
      <w:r w:rsidRPr="00093622">
        <w:rPr>
          <w:rFonts w:eastAsia="Calibri"/>
          <w:color w:val="C00000"/>
          <w:sz w:val="18"/>
          <w:szCs w:val="18"/>
        </w:rPr>
        <w:t>[</w:t>
      </w:r>
      <w:r>
        <w:rPr>
          <w:rFonts w:eastAsia="Calibri"/>
          <w:color w:val="C00000"/>
          <w:sz w:val="18"/>
          <w:szCs w:val="18"/>
        </w:rPr>
        <w:t>IC3: understand learning</w:t>
      </w:r>
      <w:r w:rsidRPr="00093622">
        <w:rPr>
          <w:rFonts w:eastAsia="Calibri"/>
          <w:color w:val="C00000"/>
          <w:sz w:val="18"/>
          <w:szCs w:val="18"/>
        </w:rPr>
        <w:t xml:space="preserve">; </w:t>
      </w:r>
      <w:r>
        <w:rPr>
          <w:rFonts w:eastAsia="Calibri"/>
          <w:color w:val="C00000"/>
          <w:sz w:val="18"/>
          <w:szCs w:val="18"/>
        </w:rPr>
        <w:t>EC3: regard for learning;</w:t>
      </w:r>
    </w:p>
    <w:p w14:paraId="7F10592E" w14:textId="77777777" w:rsidR="003B5636" w:rsidRPr="003B5636" w:rsidRDefault="003B5636" w:rsidP="003B5636">
      <w:pPr>
        <w:ind w:firstLine="720"/>
        <w:rPr>
          <w:rFonts w:eastAsia="Calibri"/>
          <w:bCs/>
        </w:rPr>
      </w:pPr>
      <w:r>
        <w:rPr>
          <w:rFonts w:eastAsia="Calibri"/>
          <w:color w:val="C00000"/>
          <w:sz w:val="18"/>
          <w:szCs w:val="18"/>
        </w:rPr>
        <w:t xml:space="preserve"> IC2: diversity among learners</w:t>
      </w:r>
      <w:r w:rsidRPr="00093622">
        <w:rPr>
          <w:rFonts w:eastAsia="Calibri"/>
          <w:color w:val="C00000"/>
          <w:sz w:val="18"/>
          <w:szCs w:val="18"/>
        </w:rPr>
        <w:t xml:space="preserve">; </w:t>
      </w:r>
      <w:r>
        <w:rPr>
          <w:rFonts w:eastAsia="Calibri"/>
          <w:color w:val="C00000"/>
          <w:sz w:val="18"/>
          <w:szCs w:val="18"/>
        </w:rPr>
        <w:t>EC1: sensitivity—diversity</w:t>
      </w:r>
      <w:r w:rsidRPr="00093622">
        <w:rPr>
          <w:rFonts w:eastAsia="Calibri"/>
          <w:color w:val="C00000"/>
          <w:sz w:val="18"/>
          <w:szCs w:val="18"/>
        </w:rPr>
        <w:t>]</w:t>
      </w:r>
    </w:p>
    <w:p w14:paraId="313A3186" w14:textId="78B42610" w:rsidR="00BB6321" w:rsidRDefault="00EE377C" w:rsidP="003B5636">
      <w:pPr>
        <w:numPr>
          <w:ilvl w:val="0"/>
          <w:numId w:val="1"/>
        </w:numPr>
        <w:rPr>
          <w:bCs/>
        </w:rPr>
      </w:pPr>
      <w:r>
        <w:rPr>
          <w:rFonts w:eastAsia="Calibri"/>
          <w:bCs/>
        </w:rPr>
        <w:t>Communicates effectively (written, verbal, nonverbal)</w:t>
      </w:r>
      <w:r>
        <w:rPr>
          <w:bCs/>
        </w:rPr>
        <w:tab/>
      </w:r>
      <w:r>
        <w:rPr>
          <w:bCs/>
        </w:rPr>
        <w:tab/>
        <w:t>__________</w:t>
      </w:r>
      <w:r w:rsidR="0091761C">
        <w:rPr>
          <w:bCs/>
        </w:rPr>
        <w:t>_______</w:t>
      </w:r>
      <w:r w:rsidR="0091761C">
        <w:rPr>
          <w:bCs/>
        </w:rPr>
        <w:tab/>
      </w:r>
      <w:r w:rsidR="0091761C">
        <w:rPr>
          <w:bCs/>
        </w:rPr>
        <w:tab/>
      </w:r>
      <w:r w:rsidR="00F2095C">
        <w:rPr>
          <w:bCs/>
        </w:rPr>
        <w:t>____________________</w:t>
      </w:r>
    </w:p>
    <w:p w14:paraId="208AA63E" w14:textId="77777777" w:rsidR="00BB6321" w:rsidRDefault="00B81CEA" w:rsidP="00B81CEA">
      <w:pPr>
        <w:ind w:left="720"/>
        <w:rPr>
          <w:rFonts w:eastAsia="Calibri"/>
          <w:color w:val="C00000"/>
          <w:sz w:val="18"/>
          <w:szCs w:val="18"/>
        </w:rPr>
      </w:pPr>
      <w:r w:rsidRPr="00093622">
        <w:rPr>
          <w:rFonts w:eastAsia="Calibri"/>
          <w:color w:val="C00000"/>
          <w:sz w:val="18"/>
          <w:szCs w:val="18"/>
        </w:rPr>
        <w:t>[</w:t>
      </w:r>
      <w:r>
        <w:rPr>
          <w:rFonts w:eastAsia="Calibri"/>
          <w:color w:val="C00000"/>
          <w:sz w:val="18"/>
          <w:szCs w:val="18"/>
        </w:rPr>
        <w:t>IC5: enthusiasm</w:t>
      </w:r>
      <w:r w:rsidRPr="00093622">
        <w:rPr>
          <w:rFonts w:eastAsia="Calibri"/>
          <w:color w:val="C00000"/>
          <w:sz w:val="18"/>
          <w:szCs w:val="18"/>
        </w:rPr>
        <w:t>]</w:t>
      </w:r>
    </w:p>
    <w:p w14:paraId="021853B9" w14:textId="3971D17B" w:rsidR="003B5636" w:rsidRDefault="003B5636" w:rsidP="003B5636">
      <w:pPr>
        <w:numPr>
          <w:ilvl w:val="0"/>
          <w:numId w:val="1"/>
        </w:numPr>
        <w:rPr>
          <w:bCs/>
        </w:rPr>
      </w:pPr>
      <w:r>
        <w:rPr>
          <w:rFonts w:eastAsia="Calibri"/>
          <w:bCs/>
        </w:rPr>
        <w:t>Appropriately integrates instructional resources, including</w:t>
      </w:r>
      <w:r>
        <w:rPr>
          <w:bCs/>
        </w:rPr>
        <w:tab/>
        <w:t>__________</w:t>
      </w:r>
      <w:r w:rsidR="0091761C">
        <w:rPr>
          <w:bCs/>
        </w:rPr>
        <w:t>_______</w:t>
      </w:r>
      <w:r w:rsidR="0091761C">
        <w:rPr>
          <w:bCs/>
        </w:rPr>
        <w:tab/>
      </w:r>
      <w:r w:rsidR="0091761C">
        <w:rPr>
          <w:bCs/>
        </w:rPr>
        <w:tab/>
      </w:r>
      <w:r>
        <w:rPr>
          <w:bCs/>
        </w:rPr>
        <w:t>____________________</w:t>
      </w:r>
    </w:p>
    <w:p w14:paraId="7A508059" w14:textId="77777777" w:rsidR="003B5636" w:rsidRDefault="003B5636" w:rsidP="003B5636">
      <w:pPr>
        <w:ind w:left="720"/>
        <w:rPr>
          <w:bCs/>
        </w:rPr>
      </w:pPr>
      <w:r>
        <w:rPr>
          <w:rFonts w:eastAsia="Calibri"/>
          <w:bCs/>
        </w:rPr>
        <w:t>technology,</w:t>
      </w:r>
      <w:r>
        <w:rPr>
          <w:bCs/>
        </w:rPr>
        <w:t xml:space="preserve"> </w:t>
      </w:r>
      <w:r>
        <w:rPr>
          <w:rFonts w:eastAsia="Calibri"/>
          <w:bCs/>
        </w:rPr>
        <w:t>into the curricu</w:t>
      </w:r>
      <w:r>
        <w:rPr>
          <w:bCs/>
        </w:rPr>
        <w:t>lum to support student learning</w:t>
      </w:r>
    </w:p>
    <w:p w14:paraId="7D58D39C" w14:textId="77777777" w:rsidR="003B5636" w:rsidRDefault="003B5636" w:rsidP="003B5636">
      <w:pPr>
        <w:rPr>
          <w:rFonts w:eastAsia="Calibri"/>
          <w:bCs/>
        </w:rPr>
      </w:pPr>
      <w:r>
        <w:rPr>
          <w:rFonts w:eastAsia="Calibri"/>
          <w:bCs/>
        </w:rPr>
        <w:tab/>
      </w:r>
      <w:r w:rsidRPr="00093622">
        <w:rPr>
          <w:rFonts w:eastAsia="Calibri"/>
          <w:color w:val="C00000"/>
          <w:sz w:val="18"/>
          <w:szCs w:val="18"/>
        </w:rPr>
        <w:t>[</w:t>
      </w:r>
      <w:r>
        <w:rPr>
          <w:rFonts w:eastAsia="Calibri"/>
          <w:color w:val="C00000"/>
          <w:sz w:val="18"/>
          <w:szCs w:val="18"/>
        </w:rPr>
        <w:t>IC4: resourceful</w:t>
      </w:r>
      <w:r w:rsidRPr="00093622">
        <w:rPr>
          <w:rFonts w:eastAsia="Calibri"/>
          <w:color w:val="C00000"/>
          <w:sz w:val="18"/>
          <w:szCs w:val="18"/>
        </w:rPr>
        <w:t>]</w:t>
      </w:r>
    </w:p>
    <w:p w14:paraId="53BB1390" w14:textId="29179742" w:rsidR="003B5636" w:rsidRDefault="003B5636" w:rsidP="003B5636">
      <w:pPr>
        <w:numPr>
          <w:ilvl w:val="0"/>
          <w:numId w:val="1"/>
        </w:numPr>
        <w:rPr>
          <w:bCs/>
        </w:rPr>
      </w:pPr>
      <w:r>
        <w:rPr>
          <w:rFonts w:eastAsia="Calibri"/>
          <w:bCs/>
        </w:rPr>
        <w:t>Uses</w:t>
      </w:r>
      <w:r>
        <w:rPr>
          <w:bCs/>
        </w:rPr>
        <w:t xml:space="preserve"> multiple assessment strategies</w:t>
      </w:r>
      <w:r>
        <w:rPr>
          <w:bCs/>
        </w:rPr>
        <w:tab/>
      </w:r>
      <w:r>
        <w:rPr>
          <w:bCs/>
        </w:rPr>
        <w:tab/>
      </w:r>
      <w:r>
        <w:rPr>
          <w:bCs/>
        </w:rPr>
        <w:tab/>
      </w:r>
      <w:r>
        <w:rPr>
          <w:bCs/>
        </w:rPr>
        <w:tab/>
        <w:t>__________</w:t>
      </w:r>
      <w:r w:rsidR="0091761C">
        <w:rPr>
          <w:bCs/>
        </w:rPr>
        <w:t>_______</w:t>
      </w:r>
      <w:r w:rsidR="0091761C">
        <w:rPr>
          <w:bCs/>
        </w:rPr>
        <w:tab/>
      </w:r>
      <w:r w:rsidR="0091761C">
        <w:rPr>
          <w:bCs/>
        </w:rPr>
        <w:tab/>
      </w:r>
      <w:r>
        <w:rPr>
          <w:bCs/>
        </w:rPr>
        <w:t>____________________</w:t>
      </w:r>
    </w:p>
    <w:p w14:paraId="4AEA59F2" w14:textId="77777777" w:rsidR="003B5636" w:rsidRDefault="003B5636" w:rsidP="003B5636">
      <w:pPr>
        <w:ind w:left="360" w:firstLine="360"/>
        <w:rPr>
          <w:rFonts w:eastAsia="Calibri"/>
          <w:bCs/>
        </w:rPr>
      </w:pPr>
      <w:r w:rsidRPr="00093622">
        <w:rPr>
          <w:rFonts w:eastAsia="Calibri"/>
          <w:color w:val="C00000"/>
          <w:sz w:val="18"/>
          <w:szCs w:val="18"/>
        </w:rPr>
        <w:t>[</w:t>
      </w:r>
      <w:r>
        <w:rPr>
          <w:rFonts w:eastAsia="Calibri"/>
          <w:color w:val="C00000"/>
          <w:sz w:val="18"/>
          <w:szCs w:val="18"/>
        </w:rPr>
        <w:t>EC3: regard for learning</w:t>
      </w:r>
      <w:r w:rsidRPr="00093622">
        <w:rPr>
          <w:rFonts w:eastAsia="Calibri"/>
          <w:color w:val="C00000"/>
          <w:sz w:val="18"/>
          <w:szCs w:val="18"/>
        </w:rPr>
        <w:t>]</w:t>
      </w:r>
    </w:p>
    <w:p w14:paraId="78FF6F2B" w14:textId="77777777" w:rsidR="0091761C" w:rsidRPr="0091761C" w:rsidRDefault="002C2D48" w:rsidP="002C2D48">
      <w:pPr>
        <w:pStyle w:val="ListParagraph"/>
        <w:numPr>
          <w:ilvl w:val="0"/>
          <w:numId w:val="1"/>
        </w:numPr>
        <w:rPr>
          <w:rFonts w:eastAsia="Calibri"/>
          <w:bCs/>
        </w:rPr>
      </w:pPr>
      <w:r w:rsidRPr="002C2D48">
        <w:rPr>
          <w:rFonts w:eastAsia="Calibri"/>
        </w:rPr>
        <w:t>Uses assessment to demonstrate positive impact on student</w:t>
      </w:r>
      <w:r w:rsidRPr="002C2D48">
        <w:rPr>
          <w:rFonts w:eastAsia="Calibri"/>
        </w:rPr>
        <w:tab/>
        <w:t>__________</w:t>
      </w:r>
      <w:r w:rsidR="0091761C">
        <w:rPr>
          <w:rFonts w:eastAsia="Calibri"/>
        </w:rPr>
        <w:t>_______</w:t>
      </w:r>
      <w:r w:rsidR="0091761C">
        <w:rPr>
          <w:rFonts w:eastAsia="Calibri"/>
        </w:rPr>
        <w:tab/>
      </w:r>
      <w:r w:rsidR="0091761C">
        <w:rPr>
          <w:rFonts w:eastAsia="Calibri"/>
        </w:rPr>
        <w:tab/>
      </w:r>
      <w:r w:rsidRPr="002C2D48">
        <w:rPr>
          <w:rFonts w:eastAsia="Calibri"/>
        </w:rPr>
        <w:t xml:space="preserve">____________________ </w:t>
      </w:r>
    </w:p>
    <w:p w14:paraId="3A10A993" w14:textId="652AF7F4" w:rsidR="0091761C" w:rsidRPr="0091761C" w:rsidRDefault="0091761C" w:rsidP="0091761C">
      <w:pPr>
        <w:ind w:left="360"/>
        <w:rPr>
          <w:rFonts w:eastAsia="Calibri"/>
          <w:bCs/>
        </w:rPr>
      </w:pPr>
      <w:r>
        <w:rPr>
          <w:rFonts w:eastAsia="Calibri"/>
        </w:rPr>
        <w:t xml:space="preserve">      l</w:t>
      </w:r>
      <w:r w:rsidR="002C2D48" w:rsidRPr="0091761C">
        <w:rPr>
          <w:rFonts w:eastAsia="Calibri"/>
        </w:rPr>
        <w:t>earning.  [</w:t>
      </w:r>
      <w:r w:rsidR="002C2D48" w:rsidRPr="0091761C">
        <w:rPr>
          <w:rFonts w:eastAsia="Calibri"/>
          <w:color w:val="C00000"/>
          <w:sz w:val="18"/>
          <w:szCs w:val="18"/>
        </w:rPr>
        <w:t>[EC3: regard for learning; EC4: respect for learners]</w:t>
      </w:r>
      <w:r w:rsidRPr="0091761C">
        <w:rPr>
          <w:rFonts w:eastAsia="Calibri"/>
          <w:color w:val="C00000"/>
          <w:sz w:val="18"/>
          <w:szCs w:val="18"/>
        </w:rPr>
        <w:tab/>
      </w:r>
    </w:p>
    <w:p w14:paraId="0562AC80" w14:textId="5878E40E" w:rsidR="003B5636" w:rsidRDefault="003B5636" w:rsidP="003B5636">
      <w:pPr>
        <w:numPr>
          <w:ilvl w:val="0"/>
          <w:numId w:val="1"/>
        </w:numPr>
        <w:rPr>
          <w:bCs/>
        </w:rPr>
      </w:pPr>
      <w:r>
        <w:rPr>
          <w:rFonts w:eastAsia="Calibri"/>
          <w:bCs/>
        </w:rPr>
        <w:t>Uses re</w:t>
      </w:r>
      <w:r>
        <w:rPr>
          <w:bCs/>
        </w:rPr>
        <w:t>flection to improve instruction</w:t>
      </w:r>
      <w:r>
        <w:rPr>
          <w:bCs/>
        </w:rPr>
        <w:tab/>
      </w:r>
      <w:r>
        <w:rPr>
          <w:bCs/>
        </w:rPr>
        <w:tab/>
      </w:r>
      <w:r>
        <w:rPr>
          <w:bCs/>
        </w:rPr>
        <w:tab/>
      </w:r>
      <w:r>
        <w:rPr>
          <w:bCs/>
        </w:rPr>
        <w:tab/>
        <w:t>__________</w:t>
      </w:r>
      <w:r w:rsidR="0091761C">
        <w:rPr>
          <w:bCs/>
        </w:rPr>
        <w:t>_______</w:t>
      </w:r>
      <w:r w:rsidR="0091761C">
        <w:rPr>
          <w:bCs/>
        </w:rPr>
        <w:tab/>
      </w:r>
      <w:r w:rsidR="0091761C">
        <w:rPr>
          <w:bCs/>
        </w:rPr>
        <w:tab/>
      </w:r>
      <w:r>
        <w:rPr>
          <w:bCs/>
        </w:rPr>
        <w:t>____________________</w:t>
      </w:r>
    </w:p>
    <w:p w14:paraId="35806A57" w14:textId="77777777" w:rsidR="003B5636" w:rsidRDefault="003B5636" w:rsidP="002C2D48">
      <w:pPr>
        <w:ind w:left="720"/>
        <w:rPr>
          <w:rFonts w:eastAsia="Calibri"/>
          <w:bCs/>
        </w:rPr>
      </w:pPr>
      <w:r w:rsidRPr="00093622">
        <w:rPr>
          <w:rFonts w:eastAsia="Calibri"/>
          <w:color w:val="C00000"/>
          <w:sz w:val="18"/>
          <w:szCs w:val="18"/>
        </w:rPr>
        <w:t>[</w:t>
      </w:r>
      <w:r>
        <w:rPr>
          <w:rFonts w:eastAsia="Calibri"/>
          <w:color w:val="C00000"/>
          <w:sz w:val="18"/>
          <w:szCs w:val="18"/>
        </w:rPr>
        <w:t>IC5: enthusiasm</w:t>
      </w:r>
      <w:r w:rsidRPr="00093622">
        <w:rPr>
          <w:rFonts w:eastAsia="Calibri"/>
          <w:color w:val="C00000"/>
          <w:sz w:val="18"/>
          <w:szCs w:val="18"/>
        </w:rPr>
        <w:t xml:space="preserve">; </w:t>
      </w:r>
      <w:r>
        <w:rPr>
          <w:rFonts w:eastAsia="Calibri"/>
          <w:color w:val="C00000"/>
          <w:sz w:val="18"/>
          <w:szCs w:val="18"/>
        </w:rPr>
        <w:t>EC3: regard for learning</w:t>
      </w:r>
      <w:r w:rsidRPr="00093622">
        <w:rPr>
          <w:rFonts w:eastAsia="Calibri"/>
          <w:color w:val="C00000"/>
          <w:sz w:val="18"/>
          <w:szCs w:val="18"/>
        </w:rPr>
        <w:t>]</w:t>
      </w:r>
    </w:p>
    <w:p w14:paraId="1A7C5C28" w14:textId="77777777" w:rsidR="00BB6321" w:rsidRDefault="00EE377C" w:rsidP="003B5636">
      <w:pPr>
        <w:ind w:left="720"/>
        <w:rPr>
          <w:b/>
          <w:bCs/>
        </w:rPr>
      </w:pPr>
      <w:r>
        <w:rPr>
          <w:b/>
          <w:bCs/>
        </w:rPr>
        <w:tab/>
      </w:r>
      <w:r>
        <w:rPr>
          <w:b/>
          <w:bCs/>
        </w:rPr>
        <w:tab/>
      </w:r>
      <w:r>
        <w:rPr>
          <w:b/>
          <w:bCs/>
        </w:rPr>
        <w:tab/>
      </w:r>
      <w:r>
        <w:rPr>
          <w:b/>
          <w:bCs/>
        </w:rPr>
        <w:tab/>
      </w:r>
      <w:r>
        <w:rPr>
          <w:b/>
          <w:bCs/>
        </w:rPr>
        <w:tab/>
      </w:r>
      <w:r>
        <w:rPr>
          <w:b/>
          <w:bCs/>
        </w:rPr>
        <w:tab/>
      </w:r>
      <w:r>
        <w:rPr>
          <w:b/>
          <w:bCs/>
        </w:rPr>
        <w:tab/>
      </w:r>
      <w:r>
        <w:rPr>
          <w:b/>
          <w:bCs/>
        </w:rPr>
        <w:tab/>
      </w:r>
    </w:p>
    <w:p w14:paraId="2FE82820" w14:textId="77777777" w:rsidR="00BB6321" w:rsidRDefault="003B5636">
      <w:pPr>
        <w:rPr>
          <w:rFonts w:eastAsia="Calibri"/>
          <w:b/>
          <w:bCs/>
        </w:rPr>
      </w:pPr>
      <w:r>
        <w:rPr>
          <w:rFonts w:eastAsia="Calibri"/>
          <w:b/>
          <w:bCs/>
        </w:rPr>
        <w:t>Interactions with Students</w:t>
      </w:r>
    </w:p>
    <w:p w14:paraId="785812F0" w14:textId="58F7E8DC" w:rsidR="00BB6321" w:rsidRPr="002C2D48" w:rsidRDefault="00EE377C" w:rsidP="002C2D48">
      <w:pPr>
        <w:pStyle w:val="ListParagraph"/>
        <w:numPr>
          <w:ilvl w:val="0"/>
          <w:numId w:val="1"/>
        </w:numPr>
        <w:rPr>
          <w:rFonts w:eastAsia="Calibri"/>
          <w:bCs/>
        </w:rPr>
      </w:pPr>
      <w:r w:rsidRPr="002C2D48">
        <w:rPr>
          <w:bCs/>
        </w:rPr>
        <w:t>Differentiates instruction</w:t>
      </w:r>
      <w:r w:rsidRPr="002C2D48">
        <w:rPr>
          <w:bCs/>
        </w:rPr>
        <w:tab/>
      </w:r>
      <w:r w:rsidRPr="002C2D48">
        <w:rPr>
          <w:bCs/>
        </w:rPr>
        <w:tab/>
      </w:r>
      <w:r w:rsidRPr="002C2D48">
        <w:rPr>
          <w:bCs/>
        </w:rPr>
        <w:tab/>
      </w:r>
      <w:r w:rsidRPr="002C2D48">
        <w:rPr>
          <w:bCs/>
        </w:rPr>
        <w:tab/>
      </w:r>
      <w:r w:rsidRPr="002C2D48">
        <w:rPr>
          <w:bCs/>
        </w:rPr>
        <w:tab/>
        <w:t>__________</w:t>
      </w:r>
      <w:r w:rsidR="0091761C">
        <w:rPr>
          <w:bCs/>
        </w:rPr>
        <w:t>_______</w:t>
      </w:r>
      <w:r w:rsidR="0091761C">
        <w:rPr>
          <w:bCs/>
        </w:rPr>
        <w:tab/>
      </w:r>
      <w:r w:rsidR="0091761C">
        <w:rPr>
          <w:bCs/>
        </w:rPr>
        <w:tab/>
      </w:r>
      <w:r w:rsidR="00D45675" w:rsidRPr="002C2D48">
        <w:rPr>
          <w:bCs/>
        </w:rPr>
        <w:t>____________________</w:t>
      </w:r>
      <w:r w:rsidR="002C2D48" w:rsidRPr="002C2D48">
        <w:rPr>
          <w:bCs/>
        </w:rPr>
        <w:br/>
      </w:r>
      <w:r w:rsidR="002C2D48" w:rsidRPr="002C2D48">
        <w:rPr>
          <w:rFonts w:eastAsia="Calibri"/>
          <w:color w:val="C00000"/>
          <w:sz w:val="18"/>
          <w:szCs w:val="18"/>
        </w:rPr>
        <w:t>[IC3: understand learning; IC2: diversity among learners]</w:t>
      </w:r>
    </w:p>
    <w:p w14:paraId="65DB6DAF" w14:textId="5C51F690" w:rsidR="002C2D48" w:rsidRDefault="002C2D48" w:rsidP="002C2D48">
      <w:pPr>
        <w:numPr>
          <w:ilvl w:val="0"/>
          <w:numId w:val="1"/>
        </w:numPr>
        <w:rPr>
          <w:bCs/>
        </w:rPr>
      </w:pPr>
      <w:r>
        <w:rPr>
          <w:rFonts w:eastAsia="Calibri"/>
          <w:bCs/>
        </w:rPr>
        <w:t>Uses effective classroom management skills to maintain</w:t>
      </w:r>
      <w:r>
        <w:rPr>
          <w:bCs/>
        </w:rPr>
        <w:tab/>
        <w:t>__________</w:t>
      </w:r>
      <w:r w:rsidR="0091761C">
        <w:rPr>
          <w:bCs/>
        </w:rPr>
        <w:t>_______</w:t>
      </w:r>
      <w:r w:rsidR="0091761C">
        <w:rPr>
          <w:bCs/>
        </w:rPr>
        <w:tab/>
      </w:r>
      <w:r w:rsidR="0091761C">
        <w:rPr>
          <w:bCs/>
        </w:rPr>
        <w:tab/>
      </w:r>
      <w:r>
        <w:rPr>
          <w:bCs/>
        </w:rPr>
        <w:t>____________________</w:t>
      </w:r>
    </w:p>
    <w:p w14:paraId="2E0BAD04" w14:textId="77777777" w:rsidR="002C2D48" w:rsidRDefault="002C2D48" w:rsidP="002C2D48">
      <w:pPr>
        <w:ind w:left="720"/>
        <w:rPr>
          <w:bCs/>
        </w:rPr>
      </w:pPr>
      <w:r>
        <w:rPr>
          <w:bCs/>
        </w:rPr>
        <w:t xml:space="preserve">safe and </w:t>
      </w:r>
      <w:r>
        <w:rPr>
          <w:rFonts w:eastAsia="Calibri"/>
          <w:bCs/>
        </w:rPr>
        <w:t>positive learning environments</w:t>
      </w:r>
    </w:p>
    <w:p w14:paraId="10F92F26" w14:textId="77777777" w:rsidR="00BB6321" w:rsidRDefault="002C2D48" w:rsidP="002C2D48">
      <w:pPr>
        <w:rPr>
          <w:rFonts w:eastAsia="Calibri"/>
          <w:color w:val="C00000"/>
          <w:sz w:val="18"/>
          <w:szCs w:val="18"/>
        </w:rPr>
      </w:pPr>
      <w:r>
        <w:rPr>
          <w:rFonts w:eastAsia="Calibri"/>
          <w:bCs/>
        </w:rPr>
        <w:tab/>
      </w:r>
      <w:r w:rsidRPr="00093622">
        <w:rPr>
          <w:rFonts w:eastAsia="Calibri"/>
          <w:color w:val="C00000"/>
          <w:sz w:val="18"/>
          <w:szCs w:val="18"/>
        </w:rPr>
        <w:t>[</w:t>
      </w:r>
      <w:r>
        <w:rPr>
          <w:rFonts w:eastAsia="Calibri"/>
          <w:color w:val="C00000"/>
          <w:sz w:val="18"/>
          <w:szCs w:val="18"/>
        </w:rPr>
        <w:t>EC4: respect for learners</w:t>
      </w:r>
      <w:r w:rsidRPr="00093622">
        <w:rPr>
          <w:rFonts w:eastAsia="Calibri"/>
          <w:color w:val="C00000"/>
          <w:sz w:val="18"/>
          <w:szCs w:val="18"/>
        </w:rPr>
        <w:t xml:space="preserve">; </w:t>
      </w:r>
      <w:r>
        <w:rPr>
          <w:rFonts w:eastAsia="Calibri"/>
          <w:color w:val="C00000"/>
          <w:sz w:val="18"/>
          <w:szCs w:val="18"/>
        </w:rPr>
        <w:t>EC3: regard for learning</w:t>
      </w:r>
      <w:r w:rsidRPr="00093622">
        <w:rPr>
          <w:rFonts w:eastAsia="Calibri"/>
          <w:color w:val="C00000"/>
          <w:sz w:val="18"/>
          <w:szCs w:val="18"/>
        </w:rPr>
        <w:t>]</w:t>
      </w:r>
    </w:p>
    <w:p w14:paraId="42927D3A" w14:textId="35303EC0" w:rsidR="00182F39" w:rsidRDefault="00182F39" w:rsidP="00182F39">
      <w:pPr>
        <w:numPr>
          <w:ilvl w:val="0"/>
          <w:numId w:val="1"/>
        </w:numPr>
        <w:rPr>
          <w:bCs/>
        </w:rPr>
      </w:pPr>
      <w:r>
        <w:rPr>
          <w:rFonts w:eastAsia="Calibri"/>
          <w:bCs/>
        </w:rPr>
        <w:t>Demons</w:t>
      </w:r>
      <w:r>
        <w:rPr>
          <w:bCs/>
        </w:rPr>
        <w:t>trates respect for all students</w:t>
      </w:r>
      <w:r>
        <w:rPr>
          <w:bCs/>
        </w:rPr>
        <w:tab/>
      </w:r>
      <w:r>
        <w:rPr>
          <w:bCs/>
        </w:rPr>
        <w:tab/>
      </w:r>
      <w:r>
        <w:rPr>
          <w:bCs/>
        </w:rPr>
        <w:tab/>
      </w:r>
      <w:r>
        <w:rPr>
          <w:bCs/>
        </w:rPr>
        <w:tab/>
        <w:t>__________</w:t>
      </w:r>
      <w:r w:rsidR="0091761C">
        <w:rPr>
          <w:bCs/>
        </w:rPr>
        <w:t>_______</w:t>
      </w:r>
      <w:r w:rsidR="0091761C">
        <w:rPr>
          <w:bCs/>
        </w:rPr>
        <w:tab/>
      </w:r>
      <w:r w:rsidR="0091761C">
        <w:rPr>
          <w:bCs/>
        </w:rPr>
        <w:tab/>
      </w:r>
      <w:r>
        <w:rPr>
          <w:bCs/>
        </w:rPr>
        <w:t>____________________</w:t>
      </w:r>
    </w:p>
    <w:p w14:paraId="08DAEB4C" w14:textId="77777777" w:rsidR="00182F39" w:rsidRPr="002C2D48" w:rsidRDefault="00182F39" w:rsidP="00182F39">
      <w:pPr>
        <w:ind w:left="720"/>
        <w:rPr>
          <w:rFonts w:eastAsia="Calibri"/>
          <w:bCs/>
        </w:rPr>
      </w:pPr>
      <w:r w:rsidRPr="00093622">
        <w:rPr>
          <w:rFonts w:eastAsia="Calibri"/>
          <w:color w:val="C00000"/>
          <w:sz w:val="18"/>
          <w:szCs w:val="18"/>
        </w:rPr>
        <w:t>[</w:t>
      </w:r>
      <w:r>
        <w:rPr>
          <w:rFonts w:eastAsia="Calibri"/>
          <w:color w:val="C00000"/>
          <w:sz w:val="18"/>
          <w:szCs w:val="18"/>
        </w:rPr>
        <w:t>EC4: respect for learners</w:t>
      </w:r>
      <w:r w:rsidRPr="00093622">
        <w:rPr>
          <w:rFonts w:eastAsia="Calibri"/>
          <w:color w:val="C00000"/>
          <w:sz w:val="18"/>
          <w:szCs w:val="18"/>
        </w:rPr>
        <w:t xml:space="preserve">; </w:t>
      </w:r>
      <w:r>
        <w:rPr>
          <w:rFonts w:eastAsia="Calibri"/>
          <w:color w:val="C00000"/>
          <w:sz w:val="18"/>
          <w:szCs w:val="18"/>
        </w:rPr>
        <w:t>EC1: sensitivity—diversity</w:t>
      </w:r>
      <w:r w:rsidRPr="00093622">
        <w:rPr>
          <w:rFonts w:eastAsia="Calibri"/>
          <w:color w:val="C00000"/>
          <w:sz w:val="18"/>
          <w:szCs w:val="18"/>
        </w:rPr>
        <w:t>]</w:t>
      </w:r>
    </w:p>
    <w:p w14:paraId="51817230" w14:textId="0D90C0E5" w:rsidR="00BB6321" w:rsidRDefault="00EE377C" w:rsidP="00182F39">
      <w:pPr>
        <w:numPr>
          <w:ilvl w:val="0"/>
          <w:numId w:val="1"/>
        </w:numPr>
        <w:rPr>
          <w:bCs/>
        </w:rPr>
      </w:pPr>
      <w:r>
        <w:rPr>
          <w:rFonts w:eastAsia="Calibri"/>
          <w:bCs/>
        </w:rPr>
        <w:t>Demonstrates persistenc</w:t>
      </w:r>
      <w:r>
        <w:rPr>
          <w:bCs/>
        </w:rPr>
        <w:t>e in helping all students learn</w:t>
      </w:r>
      <w:r>
        <w:rPr>
          <w:bCs/>
        </w:rPr>
        <w:tab/>
      </w:r>
      <w:r>
        <w:rPr>
          <w:bCs/>
        </w:rPr>
        <w:tab/>
        <w:t>__________</w:t>
      </w:r>
      <w:r w:rsidR="0091761C">
        <w:rPr>
          <w:bCs/>
        </w:rPr>
        <w:t>_______</w:t>
      </w:r>
      <w:r w:rsidR="0091761C">
        <w:rPr>
          <w:bCs/>
        </w:rPr>
        <w:tab/>
      </w:r>
      <w:r w:rsidR="0091761C">
        <w:rPr>
          <w:bCs/>
        </w:rPr>
        <w:tab/>
      </w:r>
      <w:r w:rsidR="00D45675">
        <w:rPr>
          <w:bCs/>
        </w:rPr>
        <w:t>____________________</w:t>
      </w:r>
    </w:p>
    <w:p w14:paraId="6E068263" w14:textId="77777777" w:rsidR="00BB6321" w:rsidRDefault="00550B9F" w:rsidP="00550B9F">
      <w:pPr>
        <w:ind w:left="720"/>
        <w:rPr>
          <w:rFonts w:eastAsia="Calibri"/>
          <w:bCs/>
        </w:rPr>
      </w:pPr>
      <w:r w:rsidRPr="00093622">
        <w:rPr>
          <w:rFonts w:eastAsia="Calibri"/>
          <w:color w:val="C00000"/>
          <w:sz w:val="18"/>
          <w:szCs w:val="18"/>
        </w:rPr>
        <w:t>[</w:t>
      </w:r>
      <w:r>
        <w:rPr>
          <w:rFonts w:eastAsia="Calibri"/>
          <w:color w:val="C00000"/>
          <w:sz w:val="18"/>
          <w:szCs w:val="18"/>
        </w:rPr>
        <w:t>EC3: regard for learning</w:t>
      </w:r>
      <w:r w:rsidRPr="00093622">
        <w:rPr>
          <w:rFonts w:eastAsia="Calibri"/>
          <w:color w:val="C00000"/>
          <w:sz w:val="18"/>
          <w:szCs w:val="18"/>
        </w:rPr>
        <w:t xml:space="preserve">; </w:t>
      </w:r>
      <w:r>
        <w:rPr>
          <w:rFonts w:eastAsia="Calibri"/>
          <w:color w:val="C00000"/>
          <w:sz w:val="18"/>
          <w:szCs w:val="18"/>
        </w:rPr>
        <w:t>IC5: enthusiasm</w:t>
      </w:r>
      <w:r w:rsidRPr="00093622">
        <w:rPr>
          <w:rFonts w:eastAsia="Calibri"/>
          <w:color w:val="C00000"/>
          <w:sz w:val="18"/>
          <w:szCs w:val="18"/>
        </w:rPr>
        <w:t xml:space="preserve">; </w:t>
      </w:r>
      <w:r>
        <w:rPr>
          <w:rFonts w:eastAsia="Calibri"/>
          <w:color w:val="C00000"/>
          <w:sz w:val="18"/>
          <w:szCs w:val="18"/>
        </w:rPr>
        <w:t>EC4: respect for learners</w:t>
      </w:r>
      <w:r w:rsidRPr="00093622">
        <w:rPr>
          <w:rFonts w:eastAsia="Calibri"/>
          <w:color w:val="C00000"/>
          <w:sz w:val="18"/>
          <w:szCs w:val="18"/>
        </w:rPr>
        <w:t>]</w:t>
      </w:r>
    </w:p>
    <w:p w14:paraId="0AC4FFD6" w14:textId="77777777" w:rsidR="003B5636" w:rsidRPr="00182F39" w:rsidRDefault="00182F39" w:rsidP="00182F39">
      <w:pPr>
        <w:ind w:left="720"/>
        <w:rPr>
          <w:rFonts w:eastAsia="Calibri"/>
          <w:bCs/>
        </w:rPr>
      </w:pPr>
      <w:r w:rsidRPr="00093622">
        <w:rPr>
          <w:rFonts w:eastAsia="Calibri"/>
          <w:color w:val="C00000"/>
          <w:sz w:val="18"/>
          <w:szCs w:val="18"/>
        </w:rPr>
        <w:t xml:space="preserve"> </w:t>
      </w:r>
    </w:p>
    <w:p w14:paraId="42976F90" w14:textId="77777777" w:rsidR="00BB6321" w:rsidRDefault="003B5636">
      <w:pPr>
        <w:rPr>
          <w:rFonts w:eastAsia="Calibri"/>
          <w:b/>
          <w:bCs/>
        </w:rPr>
      </w:pPr>
      <w:r>
        <w:rPr>
          <w:rFonts w:eastAsia="Calibri"/>
          <w:b/>
          <w:bCs/>
        </w:rPr>
        <w:t>Professionalism</w:t>
      </w:r>
    </w:p>
    <w:p w14:paraId="469FB157" w14:textId="258A55A9" w:rsidR="00BB6321" w:rsidRDefault="00EE377C" w:rsidP="00182F39">
      <w:pPr>
        <w:numPr>
          <w:ilvl w:val="0"/>
          <w:numId w:val="1"/>
        </w:numPr>
        <w:rPr>
          <w:bCs/>
        </w:rPr>
      </w:pPr>
      <w:r>
        <w:rPr>
          <w:rFonts w:eastAsia="Calibri"/>
          <w:bCs/>
        </w:rPr>
        <w:t>Develops positive working relationships with others</w:t>
      </w:r>
      <w:r>
        <w:rPr>
          <w:bCs/>
        </w:rPr>
        <w:tab/>
      </w:r>
      <w:r>
        <w:rPr>
          <w:bCs/>
        </w:rPr>
        <w:tab/>
        <w:t>__________</w:t>
      </w:r>
      <w:r w:rsidR="0091761C">
        <w:rPr>
          <w:bCs/>
        </w:rPr>
        <w:t>_______</w:t>
      </w:r>
      <w:r w:rsidR="0091761C">
        <w:rPr>
          <w:bCs/>
        </w:rPr>
        <w:tab/>
      </w:r>
      <w:r w:rsidR="0091761C">
        <w:rPr>
          <w:bCs/>
        </w:rPr>
        <w:tab/>
      </w:r>
      <w:r w:rsidR="00D45675">
        <w:rPr>
          <w:bCs/>
        </w:rPr>
        <w:t>____________________</w:t>
      </w:r>
    </w:p>
    <w:p w14:paraId="77634220" w14:textId="77777777" w:rsidR="00BB6321" w:rsidRDefault="00EE377C">
      <w:pPr>
        <w:ind w:left="720"/>
        <w:rPr>
          <w:bCs/>
        </w:rPr>
      </w:pPr>
      <w:r>
        <w:rPr>
          <w:rFonts w:eastAsia="Calibri"/>
          <w:bCs/>
        </w:rPr>
        <w:t>invo</w:t>
      </w:r>
      <w:r>
        <w:rPr>
          <w:bCs/>
        </w:rPr>
        <w:t>lved in the</w:t>
      </w:r>
      <w:r>
        <w:rPr>
          <w:bCs/>
        </w:rPr>
        <w:tab/>
        <w:t>educational setting</w:t>
      </w:r>
    </w:p>
    <w:p w14:paraId="35ECB891" w14:textId="77777777" w:rsidR="0056544E" w:rsidRDefault="00550B9F">
      <w:pPr>
        <w:rPr>
          <w:rFonts w:eastAsia="Calibri"/>
          <w:color w:val="C00000"/>
          <w:sz w:val="18"/>
          <w:szCs w:val="18"/>
        </w:rPr>
      </w:pPr>
      <w:r>
        <w:rPr>
          <w:rFonts w:eastAsia="Calibri"/>
          <w:bCs/>
        </w:rPr>
        <w:tab/>
      </w:r>
      <w:r w:rsidRPr="00093622">
        <w:rPr>
          <w:rFonts w:eastAsia="Calibri"/>
          <w:color w:val="C00000"/>
          <w:sz w:val="18"/>
          <w:szCs w:val="18"/>
        </w:rPr>
        <w:t>[</w:t>
      </w:r>
      <w:r>
        <w:rPr>
          <w:rFonts w:eastAsia="Calibri"/>
          <w:color w:val="C00000"/>
          <w:sz w:val="18"/>
          <w:szCs w:val="18"/>
        </w:rPr>
        <w:t>EC2: collaboration</w:t>
      </w:r>
      <w:r w:rsidR="0056544E">
        <w:rPr>
          <w:rFonts w:eastAsia="Calibri"/>
          <w:color w:val="C00000"/>
          <w:sz w:val="18"/>
          <w:szCs w:val="18"/>
        </w:rPr>
        <w:t>]</w:t>
      </w:r>
    </w:p>
    <w:p w14:paraId="55715EBA" w14:textId="2CCF59D1" w:rsidR="0056544E" w:rsidRPr="0056544E" w:rsidRDefault="0056544E" w:rsidP="0056544E">
      <w:pPr>
        <w:pStyle w:val="ListParagraph"/>
        <w:numPr>
          <w:ilvl w:val="0"/>
          <w:numId w:val="1"/>
        </w:numPr>
        <w:rPr>
          <w:rFonts w:eastAsia="Calibri"/>
          <w:color w:val="C00000"/>
        </w:rPr>
      </w:pPr>
      <w:r>
        <w:t xml:space="preserve">Demonstrates a commitment </w:t>
      </w:r>
      <w:r w:rsidRPr="0056544E">
        <w:t>toward making clinical</w:t>
      </w:r>
      <w:r>
        <w:tab/>
      </w:r>
      <w:r>
        <w:tab/>
        <w:t>__________</w:t>
      </w:r>
      <w:r w:rsidR="0091761C">
        <w:t>_______</w:t>
      </w:r>
      <w:r w:rsidR="0091761C">
        <w:tab/>
      </w:r>
      <w:r w:rsidR="0091761C">
        <w:tab/>
      </w:r>
      <w:r>
        <w:t>_____________________</w:t>
      </w:r>
      <w:r w:rsidRPr="0056544E">
        <w:t xml:space="preserve"> </w:t>
      </w:r>
    </w:p>
    <w:p w14:paraId="794BED6B" w14:textId="77777777" w:rsidR="0056544E" w:rsidRPr="0056544E" w:rsidRDefault="009D0603" w:rsidP="0056544E">
      <w:pPr>
        <w:pStyle w:val="ListParagraph"/>
        <w:rPr>
          <w:rFonts w:eastAsia="Calibri"/>
          <w:color w:val="C00000"/>
        </w:rPr>
      </w:pPr>
      <w:r>
        <w:t>experience</w:t>
      </w:r>
      <w:r w:rsidR="0056544E" w:rsidRPr="0056544E">
        <w:t xml:space="preserve"> a success</w:t>
      </w:r>
      <w:r w:rsidR="0056544E">
        <w:t xml:space="preserve"> </w:t>
      </w:r>
      <w:r w:rsidR="0056544E" w:rsidRPr="00093622">
        <w:rPr>
          <w:rFonts w:eastAsia="Calibri"/>
          <w:color w:val="C00000"/>
          <w:sz w:val="18"/>
          <w:szCs w:val="18"/>
        </w:rPr>
        <w:t>[</w:t>
      </w:r>
      <w:r w:rsidR="0056544E">
        <w:rPr>
          <w:rFonts w:eastAsia="Calibri"/>
          <w:color w:val="C00000"/>
          <w:sz w:val="18"/>
          <w:szCs w:val="18"/>
        </w:rPr>
        <w:t>EC2: collaboration]</w:t>
      </w:r>
    </w:p>
    <w:p w14:paraId="70E018A1" w14:textId="77777777" w:rsidR="0056544E" w:rsidRDefault="0056544E">
      <w:pPr>
        <w:rPr>
          <w:rFonts w:eastAsia="Calibri"/>
          <w:color w:val="C00000"/>
          <w:sz w:val="18"/>
          <w:szCs w:val="18"/>
        </w:rPr>
      </w:pPr>
    </w:p>
    <w:p w14:paraId="737F1683" w14:textId="047E7C85" w:rsidR="0056544E" w:rsidRDefault="0091761C" w:rsidP="0091761C">
      <w:pPr>
        <w:ind w:left="720"/>
        <w:rPr>
          <w:b/>
          <w:bCs/>
        </w:rPr>
      </w:pPr>
      <w:r w:rsidRPr="0091761C">
        <w:rPr>
          <w:b/>
          <w:bCs/>
        </w:rPr>
        <w:tab/>
      </w:r>
      <w:r w:rsidRPr="0091761C">
        <w:rPr>
          <w:b/>
          <w:bCs/>
        </w:rPr>
        <w:tab/>
      </w:r>
      <w:r w:rsidRPr="0091761C">
        <w:rPr>
          <w:b/>
          <w:bCs/>
        </w:rPr>
        <w:tab/>
      </w:r>
      <w:r w:rsidRPr="0091761C">
        <w:rPr>
          <w:b/>
          <w:bCs/>
        </w:rPr>
        <w:tab/>
      </w:r>
      <w:r w:rsidRPr="0091761C">
        <w:rPr>
          <w:b/>
          <w:bCs/>
        </w:rPr>
        <w:tab/>
      </w:r>
      <w:r w:rsidRPr="0091761C">
        <w:rPr>
          <w:b/>
          <w:bCs/>
        </w:rPr>
        <w:tab/>
      </w:r>
      <w:r w:rsidRPr="0091761C">
        <w:rPr>
          <w:b/>
          <w:bCs/>
        </w:rPr>
        <w:tab/>
      </w:r>
      <w:r w:rsidRPr="0091761C">
        <w:rPr>
          <w:b/>
          <w:bCs/>
        </w:rPr>
        <w:tab/>
      </w:r>
      <w:r>
        <w:rPr>
          <w:b/>
          <w:bCs/>
          <w:u w:val="single"/>
        </w:rPr>
        <w:t xml:space="preserve">Mid-Term </w:t>
      </w:r>
      <w:r w:rsidR="0056544E">
        <w:rPr>
          <w:b/>
          <w:bCs/>
          <w:u w:val="single"/>
        </w:rPr>
        <w:t>Appraisal</w:t>
      </w:r>
      <w:r w:rsidR="0056544E">
        <w:rPr>
          <w:b/>
          <w:bCs/>
        </w:rPr>
        <w:tab/>
      </w:r>
      <w:r w:rsidR="0056544E">
        <w:tab/>
      </w:r>
      <w:r>
        <w:rPr>
          <w:b/>
          <w:bCs/>
          <w:u w:val="single"/>
        </w:rPr>
        <w:t>Final Appraisal</w:t>
      </w:r>
    </w:p>
    <w:p w14:paraId="6D8F8E2E" w14:textId="77777777" w:rsidR="0056544E" w:rsidRPr="0056544E" w:rsidRDefault="0056544E" w:rsidP="0056544E">
      <w:pPr>
        <w:rPr>
          <w:rFonts w:eastAsia="Calibri"/>
          <w:b/>
        </w:rPr>
      </w:pPr>
      <w:r w:rsidRPr="00CD4D0C">
        <w:rPr>
          <w:rFonts w:eastAsia="Calibri"/>
          <w:b/>
        </w:rPr>
        <w:lastRenderedPageBreak/>
        <w:t>Professionalism</w:t>
      </w:r>
      <w:r>
        <w:rPr>
          <w:rFonts w:eastAsia="Calibri"/>
          <w:b/>
        </w:rPr>
        <w:t>, cont.</w:t>
      </w:r>
    </w:p>
    <w:p w14:paraId="374E7ECF" w14:textId="2D461255" w:rsidR="00CD4D0C" w:rsidRPr="00CD4D0C" w:rsidRDefault="00CD4D0C" w:rsidP="00CD4D0C">
      <w:pPr>
        <w:numPr>
          <w:ilvl w:val="0"/>
          <w:numId w:val="1"/>
        </w:numPr>
        <w:rPr>
          <w:bCs/>
        </w:rPr>
      </w:pPr>
      <w:r>
        <w:rPr>
          <w:rFonts w:eastAsia="Calibri"/>
          <w:bCs/>
        </w:rPr>
        <w:t>Demonstrates professional</w:t>
      </w:r>
      <w:r w:rsidR="00932AD6">
        <w:rPr>
          <w:rFonts w:eastAsia="Calibri"/>
          <w:bCs/>
        </w:rPr>
        <w:t xml:space="preserve"> </w:t>
      </w:r>
      <w:r>
        <w:rPr>
          <w:rFonts w:eastAsia="Calibri"/>
          <w:bCs/>
        </w:rPr>
        <w:t xml:space="preserve">practice consistent with an </w:t>
      </w:r>
      <w:r w:rsidR="00932AD6">
        <w:rPr>
          <w:rFonts w:eastAsia="Calibri"/>
          <w:bCs/>
        </w:rPr>
        <w:tab/>
      </w:r>
      <w:r>
        <w:rPr>
          <w:rFonts w:eastAsia="Calibri"/>
          <w:bCs/>
        </w:rPr>
        <w:t>__________</w:t>
      </w:r>
      <w:r w:rsidR="0091761C">
        <w:rPr>
          <w:rFonts w:eastAsia="Calibri"/>
          <w:bCs/>
        </w:rPr>
        <w:t>________</w:t>
      </w:r>
      <w:r w:rsidR="0091761C">
        <w:rPr>
          <w:rFonts w:eastAsia="Calibri"/>
          <w:bCs/>
        </w:rPr>
        <w:tab/>
      </w:r>
      <w:r>
        <w:rPr>
          <w:rFonts w:eastAsia="Calibri"/>
          <w:bCs/>
        </w:rPr>
        <w:t>__________________</w:t>
      </w:r>
    </w:p>
    <w:p w14:paraId="5963AE07" w14:textId="77777777" w:rsidR="00CD4D0C" w:rsidRDefault="00CD4D0C" w:rsidP="00CD4D0C">
      <w:pPr>
        <w:ind w:left="720"/>
        <w:rPr>
          <w:bCs/>
        </w:rPr>
      </w:pPr>
      <w:r>
        <w:rPr>
          <w:rFonts w:eastAsia="Calibri"/>
          <w:bCs/>
        </w:rPr>
        <w:t>appropriate</w:t>
      </w:r>
      <w:r>
        <w:rPr>
          <w:bCs/>
        </w:rPr>
        <w:t xml:space="preserve"> </w:t>
      </w:r>
      <w:r>
        <w:rPr>
          <w:rFonts w:eastAsia="Calibri"/>
          <w:bCs/>
        </w:rPr>
        <w:t xml:space="preserve">philosophy of education </w:t>
      </w:r>
      <w:r>
        <w:rPr>
          <w:bCs/>
        </w:rPr>
        <w:tab/>
      </w:r>
    </w:p>
    <w:p w14:paraId="601832C9" w14:textId="77777777" w:rsidR="00CD4D0C" w:rsidRDefault="00CD4D0C" w:rsidP="00CD4D0C">
      <w:pPr>
        <w:rPr>
          <w:rFonts w:eastAsia="Calibri"/>
          <w:bCs/>
        </w:rPr>
      </w:pPr>
      <w:r>
        <w:rPr>
          <w:rFonts w:eastAsia="Calibri"/>
          <w:bCs/>
        </w:rPr>
        <w:tab/>
      </w:r>
      <w:r w:rsidRPr="00093622">
        <w:rPr>
          <w:rFonts w:eastAsia="Calibri"/>
          <w:color w:val="C00000"/>
          <w:sz w:val="18"/>
          <w:szCs w:val="18"/>
        </w:rPr>
        <w:t>[</w:t>
      </w:r>
      <w:r>
        <w:rPr>
          <w:rFonts w:eastAsia="Calibri"/>
          <w:color w:val="C00000"/>
          <w:sz w:val="18"/>
          <w:szCs w:val="18"/>
        </w:rPr>
        <w:t>EC3: regard for learning</w:t>
      </w:r>
      <w:r w:rsidRPr="00093622">
        <w:rPr>
          <w:rFonts w:eastAsia="Calibri"/>
          <w:color w:val="C00000"/>
          <w:sz w:val="18"/>
          <w:szCs w:val="18"/>
        </w:rPr>
        <w:t>]</w:t>
      </w:r>
    </w:p>
    <w:p w14:paraId="1B61269C" w14:textId="2D8D04AA" w:rsidR="00BB6321" w:rsidRPr="009D0603" w:rsidRDefault="00EE377C" w:rsidP="009D0603">
      <w:pPr>
        <w:numPr>
          <w:ilvl w:val="0"/>
          <w:numId w:val="1"/>
        </w:numPr>
        <w:rPr>
          <w:rFonts w:eastAsia="Calibri"/>
          <w:b/>
          <w:bCs/>
        </w:rPr>
      </w:pPr>
      <w:r>
        <w:rPr>
          <w:rFonts w:eastAsia="Calibri"/>
          <w:bCs/>
        </w:rPr>
        <w:t>Includes fa</w:t>
      </w:r>
      <w:r>
        <w:rPr>
          <w:bCs/>
        </w:rPr>
        <w:t xml:space="preserve">milies </w:t>
      </w:r>
      <w:r w:rsidR="00E26349">
        <w:rPr>
          <w:bCs/>
        </w:rPr>
        <w:t xml:space="preserve">and community resources </w:t>
      </w:r>
      <w:r>
        <w:rPr>
          <w:bCs/>
        </w:rPr>
        <w:t>in the educ</w:t>
      </w:r>
      <w:r w:rsidR="009D0603">
        <w:rPr>
          <w:bCs/>
        </w:rPr>
        <w:t>ation</w:t>
      </w:r>
      <w:r w:rsidR="009D0603">
        <w:rPr>
          <w:bCs/>
        </w:rPr>
        <w:tab/>
        <w:t>__________</w:t>
      </w:r>
      <w:r w:rsidR="0091761C">
        <w:rPr>
          <w:bCs/>
        </w:rPr>
        <w:t>________</w:t>
      </w:r>
      <w:r w:rsidR="0091761C">
        <w:rPr>
          <w:bCs/>
        </w:rPr>
        <w:tab/>
      </w:r>
      <w:r w:rsidR="009D0603">
        <w:rPr>
          <w:bCs/>
        </w:rPr>
        <w:t xml:space="preserve">__________________ </w:t>
      </w:r>
      <w:r w:rsidR="009D0603">
        <w:rPr>
          <w:bCs/>
        </w:rPr>
        <w:br/>
        <w:t>process</w:t>
      </w:r>
      <w:r w:rsidR="009D0603">
        <w:rPr>
          <w:rFonts w:eastAsia="Calibri"/>
          <w:b/>
          <w:bCs/>
        </w:rPr>
        <w:t xml:space="preserve"> </w:t>
      </w:r>
      <w:r w:rsidR="00550B9F" w:rsidRPr="009D0603">
        <w:rPr>
          <w:rFonts w:eastAsia="Calibri"/>
          <w:color w:val="C00000"/>
          <w:sz w:val="18"/>
          <w:szCs w:val="18"/>
        </w:rPr>
        <w:t>[EC2: collaboration; IC4: resourceful]</w:t>
      </w:r>
    </w:p>
    <w:p w14:paraId="7912DD20" w14:textId="521C8D70" w:rsidR="00182F39" w:rsidRDefault="00182F39" w:rsidP="00182F39">
      <w:pPr>
        <w:numPr>
          <w:ilvl w:val="0"/>
          <w:numId w:val="1"/>
        </w:numPr>
        <w:rPr>
          <w:bCs/>
        </w:rPr>
      </w:pPr>
      <w:r>
        <w:rPr>
          <w:rFonts w:eastAsia="Calibri"/>
          <w:bCs/>
        </w:rPr>
        <w:t>Seeks appropriate opportuniti</w:t>
      </w:r>
      <w:r w:rsidR="00F80233">
        <w:rPr>
          <w:bCs/>
        </w:rPr>
        <w:t>es for professional</w:t>
      </w:r>
      <w:r w:rsidR="00F80233">
        <w:rPr>
          <w:bCs/>
        </w:rPr>
        <w:tab/>
      </w:r>
      <w:r w:rsidR="00F80233">
        <w:rPr>
          <w:bCs/>
        </w:rPr>
        <w:tab/>
        <w:t xml:space="preserve">__________________             </w:t>
      </w:r>
      <w:r>
        <w:rPr>
          <w:bCs/>
        </w:rPr>
        <w:t>__________________</w:t>
      </w:r>
    </w:p>
    <w:p w14:paraId="63BA0624" w14:textId="77777777" w:rsidR="00182F39" w:rsidRDefault="00182F39" w:rsidP="00182F39">
      <w:pPr>
        <w:ind w:left="720"/>
        <w:rPr>
          <w:bCs/>
        </w:rPr>
      </w:pPr>
      <w:r>
        <w:rPr>
          <w:bCs/>
        </w:rPr>
        <w:t>development</w:t>
      </w:r>
    </w:p>
    <w:p w14:paraId="728A741C" w14:textId="77777777" w:rsidR="00182F39" w:rsidRDefault="00182F39" w:rsidP="00182F39">
      <w:pPr>
        <w:ind w:left="720"/>
        <w:rPr>
          <w:b/>
          <w:bCs/>
        </w:rPr>
      </w:pPr>
      <w:r w:rsidRPr="00093622">
        <w:rPr>
          <w:rFonts w:eastAsia="Calibri"/>
          <w:color w:val="C00000"/>
          <w:sz w:val="18"/>
          <w:szCs w:val="18"/>
        </w:rPr>
        <w:t>[</w:t>
      </w:r>
      <w:r>
        <w:rPr>
          <w:rFonts w:eastAsia="Calibri"/>
          <w:color w:val="C00000"/>
          <w:sz w:val="18"/>
          <w:szCs w:val="18"/>
        </w:rPr>
        <w:t>IC4: resourceful</w:t>
      </w:r>
      <w:r w:rsidRPr="00093622">
        <w:rPr>
          <w:rFonts w:eastAsia="Calibri"/>
          <w:color w:val="C00000"/>
          <w:sz w:val="18"/>
          <w:szCs w:val="18"/>
        </w:rPr>
        <w:t xml:space="preserve">; </w:t>
      </w:r>
      <w:r>
        <w:rPr>
          <w:rFonts w:eastAsia="Calibri"/>
          <w:color w:val="C00000"/>
          <w:sz w:val="18"/>
          <w:szCs w:val="18"/>
        </w:rPr>
        <w:t>IC5: enthusiasm</w:t>
      </w:r>
      <w:r w:rsidRPr="00093622">
        <w:rPr>
          <w:rFonts w:eastAsia="Calibri"/>
          <w:color w:val="C00000"/>
          <w:sz w:val="18"/>
          <w:szCs w:val="18"/>
        </w:rPr>
        <w:t>]</w:t>
      </w:r>
    </w:p>
    <w:p w14:paraId="449538A1" w14:textId="77777777" w:rsidR="00CD4D0C" w:rsidRDefault="00CD4D0C" w:rsidP="00CD4D0C">
      <w:pPr>
        <w:spacing w:after="200" w:line="276" w:lineRule="auto"/>
      </w:pPr>
    </w:p>
    <w:p w14:paraId="2BAA460A" w14:textId="77777777" w:rsidR="00BB6321" w:rsidRPr="00CD4D0C" w:rsidRDefault="00A911D2" w:rsidP="00CD4D0C">
      <w:pPr>
        <w:spacing w:after="200" w:line="276" w:lineRule="auto"/>
      </w:pPr>
      <w:r>
        <w:rPr>
          <w:b/>
          <w:bCs/>
        </w:rPr>
        <w:t>The teacher candidate has demonstrated acceptable</w:t>
      </w:r>
      <w:r w:rsidR="00CD4D0C">
        <w:rPr>
          <w:b/>
          <w:bCs/>
        </w:rPr>
        <w:t xml:space="preserve"> </w:t>
      </w:r>
      <w:r>
        <w:rPr>
          <w:b/>
          <w:bCs/>
        </w:rPr>
        <w:t xml:space="preserve">performance (satisfactory or </w:t>
      </w:r>
      <w:r w:rsidR="006A71E7">
        <w:rPr>
          <w:b/>
          <w:bCs/>
        </w:rPr>
        <w:t>better</w:t>
      </w:r>
      <w:r>
        <w:rPr>
          <w:b/>
          <w:bCs/>
        </w:rPr>
        <w:t>) for each indicator</w:t>
      </w:r>
      <w:r w:rsidR="00EE377C">
        <w:rPr>
          <w:b/>
          <w:bCs/>
        </w:rPr>
        <w:t xml:space="preserve">:  </w:t>
      </w:r>
      <w:r w:rsidR="00DD0867">
        <w:rPr>
          <w:b/>
          <w:bCs/>
        </w:rPr>
        <w:tab/>
      </w:r>
      <w:r w:rsidR="00CD4D0C">
        <w:rPr>
          <w:b/>
          <w:bCs/>
        </w:rPr>
        <w:br/>
      </w:r>
      <w:r>
        <w:rPr>
          <w:b/>
          <w:bCs/>
        </w:rPr>
        <w:t>YES  ________</w:t>
      </w:r>
      <w:r>
        <w:rPr>
          <w:b/>
          <w:bCs/>
        </w:rPr>
        <w:tab/>
        <w:t>NO ________</w:t>
      </w:r>
    </w:p>
    <w:p w14:paraId="3E4DC766" w14:textId="77777777" w:rsidR="00BB6321" w:rsidRDefault="00BB6321">
      <w:pPr>
        <w:rPr>
          <w:b/>
          <w:bCs/>
        </w:rPr>
      </w:pPr>
    </w:p>
    <w:p w14:paraId="48E75EC2" w14:textId="77777777" w:rsidR="00BB6321" w:rsidRDefault="00EE377C">
      <w:r>
        <w:rPr>
          <w:b/>
          <w:bCs/>
        </w:rPr>
        <w:t>University Supervisor:</w:t>
      </w:r>
      <w:r>
        <w:t xml:space="preserve"> </w:t>
      </w:r>
      <w:r>
        <w:tab/>
        <w:t xml:space="preserve">_____________________________________________  </w:t>
      </w:r>
      <w:r>
        <w:tab/>
        <w:t>Date:  ________________</w:t>
      </w:r>
    </w:p>
    <w:p w14:paraId="6F2B15FC" w14:textId="77777777" w:rsidR="00BB6321" w:rsidRDefault="00EE377C">
      <w:r>
        <w:tab/>
      </w:r>
      <w:r>
        <w:tab/>
      </w:r>
      <w:r>
        <w:tab/>
      </w:r>
      <w:r>
        <w:tab/>
        <w:t>(Signature)</w:t>
      </w:r>
    </w:p>
    <w:p w14:paraId="62F758C2" w14:textId="77777777" w:rsidR="00BB6321" w:rsidRDefault="00BB6321"/>
    <w:p w14:paraId="46150030" w14:textId="77777777" w:rsidR="00BB6321" w:rsidRDefault="00EE377C">
      <w:r>
        <w:rPr>
          <w:b/>
          <w:bCs/>
        </w:rPr>
        <w:t>Cooperating Teacher:</w:t>
      </w:r>
      <w:r>
        <w:t xml:space="preserve"> </w:t>
      </w:r>
      <w:r>
        <w:tab/>
        <w:t xml:space="preserve">______________________________________________  </w:t>
      </w:r>
      <w:r>
        <w:tab/>
        <w:t>Date:  ________________</w:t>
      </w:r>
    </w:p>
    <w:p w14:paraId="2EB518FD" w14:textId="77777777" w:rsidR="00BB6321" w:rsidRDefault="00EE377C">
      <w:r>
        <w:tab/>
      </w:r>
      <w:r>
        <w:tab/>
      </w:r>
      <w:r>
        <w:tab/>
      </w:r>
      <w:r>
        <w:tab/>
        <w:t>(Signature)</w:t>
      </w:r>
    </w:p>
    <w:p w14:paraId="748C7CCC" w14:textId="77777777" w:rsidR="00BB6321" w:rsidRDefault="00BB6321"/>
    <w:p w14:paraId="4C9C849C" w14:textId="77777777" w:rsidR="00BB6321" w:rsidRDefault="00EE377C">
      <w:r>
        <w:rPr>
          <w:b/>
          <w:bCs/>
        </w:rPr>
        <w:t>Teacher Candidate:</w:t>
      </w:r>
      <w:r>
        <w:t xml:space="preserve">  </w:t>
      </w:r>
      <w:r>
        <w:tab/>
      </w:r>
      <w:r>
        <w:tab/>
        <w:t>_______________________________________________</w:t>
      </w:r>
      <w:r>
        <w:tab/>
        <w:t xml:space="preserve">Date:  ________________        </w:t>
      </w:r>
      <w:r>
        <w:tab/>
      </w:r>
      <w:r>
        <w:tab/>
      </w:r>
      <w:r>
        <w:tab/>
      </w:r>
      <w:r>
        <w:tab/>
      </w:r>
      <w:r>
        <w:tab/>
      </w:r>
      <w:r>
        <w:tab/>
        <w:t>(Signature)</w:t>
      </w:r>
    </w:p>
    <w:p w14:paraId="2B984118" w14:textId="77777777" w:rsidR="00BB6321" w:rsidRDefault="00BB6321">
      <w:pPr>
        <w:rPr>
          <w:b/>
          <w:bCs/>
        </w:rPr>
      </w:pPr>
    </w:p>
    <w:p w14:paraId="0B060931" w14:textId="77777777" w:rsidR="00BB6321" w:rsidRDefault="00EE377C">
      <w:r>
        <w:rPr>
          <w:b/>
          <w:bCs/>
        </w:rPr>
        <w:t>Comments (use back for additional comments):</w:t>
      </w:r>
    </w:p>
    <w:p w14:paraId="019B5D9E" w14:textId="77777777" w:rsidR="00BB6321" w:rsidRDefault="00BB6321"/>
    <w:p w14:paraId="40632E72" w14:textId="77777777" w:rsidR="00BB6321" w:rsidRDefault="00EE377C">
      <w:r>
        <w:t>______________________________________________________________________________________________________</w:t>
      </w:r>
    </w:p>
    <w:p w14:paraId="37F9A029" w14:textId="77777777" w:rsidR="00BB6321" w:rsidRDefault="00BB6321"/>
    <w:p w14:paraId="7E82148A" w14:textId="77777777" w:rsidR="00BB6321" w:rsidRDefault="00EE377C">
      <w:r>
        <w:t>______________________________________________________________________________________________________</w:t>
      </w:r>
    </w:p>
    <w:p w14:paraId="5F5AF58E" w14:textId="77777777" w:rsidR="00BB6321" w:rsidRDefault="00BB6321"/>
    <w:p w14:paraId="3F8B3981" w14:textId="77777777" w:rsidR="00BB6321" w:rsidRDefault="00EE377C">
      <w:r>
        <w:t>______________________________________________________________________________________________________</w:t>
      </w:r>
    </w:p>
    <w:p w14:paraId="5B29D970" w14:textId="77777777" w:rsidR="00BB6321" w:rsidRDefault="00BB6321"/>
    <w:p w14:paraId="6F8773C7" w14:textId="77777777" w:rsidR="00BB6321" w:rsidRDefault="00EE377C">
      <w:r>
        <w:t>______________________________________________________________________________________________________</w:t>
      </w:r>
    </w:p>
    <w:p w14:paraId="2C6AD3F6" w14:textId="77777777" w:rsidR="00F80233" w:rsidRDefault="00F80233">
      <w:pPr>
        <w:rPr>
          <w:rFonts w:eastAsia="Calibri"/>
          <w:b/>
        </w:rPr>
      </w:pPr>
    </w:p>
    <w:p w14:paraId="3A718E2F" w14:textId="77777777" w:rsidR="00BB6321" w:rsidRDefault="00EE377C">
      <w:pPr>
        <w:rPr>
          <w:rFonts w:eastAsia="Calibri"/>
          <w:b/>
        </w:rPr>
      </w:pPr>
      <w:r>
        <w:rPr>
          <w:rFonts w:eastAsia="Calibri"/>
          <w:b/>
        </w:rPr>
        <w:t>Student Teaching Performance Assessment Rubric</w:t>
      </w:r>
      <w:r w:rsidR="009D167F">
        <w:rPr>
          <w:rFonts w:eastAsia="Calibri"/>
          <w:b/>
        </w:rPr>
        <w:t>- Natural Sciences</w:t>
      </w:r>
    </w:p>
    <w:p w14:paraId="31686257" w14:textId="77777777" w:rsidR="00BB6321" w:rsidRDefault="00BB63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975"/>
        <w:gridCol w:w="2231"/>
        <w:gridCol w:w="2239"/>
        <w:gridCol w:w="2277"/>
        <w:gridCol w:w="2440"/>
        <w:gridCol w:w="2028"/>
      </w:tblGrid>
      <w:tr w:rsidR="004F043D" w14:paraId="0EEBE56A" w14:textId="77777777" w:rsidTr="0069480C">
        <w:trPr>
          <w:cantSplit/>
          <w:tblHeader/>
        </w:trPr>
        <w:tc>
          <w:tcPr>
            <w:tcW w:w="1975" w:type="dxa"/>
            <w:tcBorders>
              <w:top w:val="nil"/>
              <w:left w:val="single" w:sz="4" w:space="0" w:color="000000"/>
              <w:bottom w:val="single" w:sz="4" w:space="0" w:color="000000"/>
              <w:right w:val="single" w:sz="4" w:space="0" w:color="000000"/>
            </w:tcBorders>
            <w:shd w:val="clear" w:color="auto" w:fill="D9D9D9" w:themeFill="background1" w:themeFillShade="D9"/>
            <w:hideMark/>
          </w:tcPr>
          <w:p w14:paraId="0C915F1A" w14:textId="77777777" w:rsidR="00BB6321" w:rsidRDefault="00EE377C">
            <w:pPr>
              <w:spacing w:line="276" w:lineRule="auto"/>
              <w:rPr>
                <w:rFonts w:eastAsia="Calibri"/>
                <w:b/>
                <w:sz w:val="18"/>
                <w:szCs w:val="18"/>
              </w:rPr>
            </w:pPr>
            <w:r>
              <w:rPr>
                <w:rFonts w:eastAsia="Calibri"/>
                <w:b/>
                <w:sz w:val="18"/>
                <w:szCs w:val="18"/>
              </w:rPr>
              <w:t>Indicator</w:t>
            </w:r>
          </w:p>
          <w:p w14:paraId="3FFA2477" w14:textId="77777777" w:rsidR="00BB6321" w:rsidRDefault="00EE377C">
            <w:pPr>
              <w:spacing w:line="276" w:lineRule="auto"/>
              <w:rPr>
                <w:rFonts w:eastAsia="Calibri"/>
                <w:b/>
                <w:sz w:val="18"/>
                <w:szCs w:val="18"/>
              </w:rPr>
            </w:pPr>
            <w:r>
              <w:rPr>
                <w:rFonts w:eastAsia="Calibri"/>
                <w:b/>
                <w:sz w:val="18"/>
                <w:szCs w:val="18"/>
              </w:rPr>
              <w:t>The teacher candidate, in a professional and ethical manner,:</w:t>
            </w:r>
          </w:p>
        </w:tc>
        <w:tc>
          <w:tcPr>
            <w:tcW w:w="2231" w:type="dxa"/>
            <w:tcBorders>
              <w:top w:val="nil"/>
              <w:left w:val="single" w:sz="4" w:space="0" w:color="000000"/>
              <w:bottom w:val="single" w:sz="4" w:space="0" w:color="000000"/>
              <w:right w:val="single" w:sz="4" w:space="0" w:color="000000"/>
            </w:tcBorders>
            <w:shd w:val="clear" w:color="auto" w:fill="D9D9D9" w:themeFill="background1" w:themeFillShade="D9"/>
            <w:hideMark/>
          </w:tcPr>
          <w:p w14:paraId="7A55AFA9" w14:textId="77777777" w:rsidR="00BB6321" w:rsidRDefault="00EE377C">
            <w:pPr>
              <w:spacing w:line="276" w:lineRule="auto"/>
              <w:rPr>
                <w:rFonts w:eastAsia="Calibri"/>
                <w:b/>
                <w:sz w:val="18"/>
                <w:szCs w:val="18"/>
              </w:rPr>
            </w:pPr>
            <w:r>
              <w:rPr>
                <w:rFonts w:eastAsia="Calibri"/>
                <w:b/>
                <w:sz w:val="18"/>
                <w:szCs w:val="18"/>
              </w:rPr>
              <w:t>Unacceptable (1)</w:t>
            </w:r>
          </w:p>
        </w:tc>
        <w:tc>
          <w:tcPr>
            <w:tcW w:w="2239" w:type="dxa"/>
            <w:tcBorders>
              <w:top w:val="nil"/>
              <w:left w:val="single" w:sz="4" w:space="0" w:color="000000"/>
              <w:bottom w:val="single" w:sz="4" w:space="0" w:color="000000"/>
              <w:right w:val="single" w:sz="4" w:space="0" w:color="000000"/>
            </w:tcBorders>
            <w:shd w:val="clear" w:color="auto" w:fill="D9D9D9" w:themeFill="background1" w:themeFillShade="D9"/>
            <w:hideMark/>
          </w:tcPr>
          <w:p w14:paraId="4440DCB5" w14:textId="77777777" w:rsidR="00BB6321" w:rsidRDefault="00EE377C">
            <w:pPr>
              <w:spacing w:line="276" w:lineRule="auto"/>
              <w:rPr>
                <w:rFonts w:eastAsia="Calibri"/>
                <w:b/>
                <w:sz w:val="18"/>
                <w:szCs w:val="18"/>
              </w:rPr>
            </w:pPr>
            <w:r>
              <w:rPr>
                <w:rFonts w:eastAsia="Calibri"/>
                <w:b/>
                <w:sz w:val="18"/>
                <w:szCs w:val="18"/>
              </w:rPr>
              <w:t>Satisfactory (2)</w:t>
            </w:r>
          </w:p>
          <w:p w14:paraId="075FDE67" w14:textId="77777777" w:rsidR="00BB6321" w:rsidRDefault="00EE377C">
            <w:pPr>
              <w:spacing w:line="276" w:lineRule="auto"/>
              <w:rPr>
                <w:rFonts w:eastAsia="Calibri"/>
                <w:b/>
                <w:sz w:val="18"/>
                <w:szCs w:val="18"/>
              </w:rPr>
            </w:pPr>
            <w:r>
              <w:rPr>
                <w:rFonts w:eastAsia="Calibri"/>
                <w:b/>
                <w:sz w:val="18"/>
                <w:szCs w:val="18"/>
              </w:rPr>
              <w:t>Novice Teacher</w:t>
            </w:r>
          </w:p>
        </w:tc>
        <w:tc>
          <w:tcPr>
            <w:tcW w:w="2277" w:type="dxa"/>
            <w:tcBorders>
              <w:top w:val="nil"/>
              <w:left w:val="single" w:sz="4" w:space="0" w:color="000000"/>
              <w:bottom w:val="single" w:sz="4" w:space="0" w:color="000000"/>
              <w:right w:val="single" w:sz="24" w:space="0" w:color="000000"/>
            </w:tcBorders>
            <w:shd w:val="clear" w:color="auto" w:fill="D9D9D9" w:themeFill="background1" w:themeFillShade="D9"/>
            <w:hideMark/>
          </w:tcPr>
          <w:p w14:paraId="03E3D64F" w14:textId="77777777" w:rsidR="00BB6321" w:rsidRDefault="00EE377C">
            <w:pPr>
              <w:spacing w:line="276" w:lineRule="auto"/>
              <w:rPr>
                <w:rFonts w:eastAsia="Calibri"/>
                <w:b/>
                <w:sz w:val="18"/>
                <w:szCs w:val="18"/>
              </w:rPr>
            </w:pPr>
            <w:r>
              <w:rPr>
                <w:rFonts w:eastAsia="Calibri"/>
                <w:b/>
                <w:sz w:val="18"/>
                <w:szCs w:val="18"/>
              </w:rPr>
              <w:t>Proficient (3)</w:t>
            </w:r>
          </w:p>
          <w:p w14:paraId="56A153B6" w14:textId="77777777" w:rsidR="00BB6321" w:rsidRDefault="00EE377C">
            <w:pPr>
              <w:spacing w:line="276" w:lineRule="auto"/>
              <w:rPr>
                <w:rFonts w:eastAsia="Calibri"/>
                <w:b/>
                <w:sz w:val="18"/>
                <w:szCs w:val="18"/>
              </w:rPr>
            </w:pPr>
            <w:r>
              <w:rPr>
                <w:rFonts w:eastAsia="Calibri"/>
                <w:b/>
                <w:sz w:val="18"/>
                <w:szCs w:val="18"/>
              </w:rPr>
              <w:t>Novice Teacher</w:t>
            </w:r>
          </w:p>
        </w:tc>
        <w:tc>
          <w:tcPr>
            <w:tcW w:w="2440" w:type="dxa"/>
            <w:tcBorders>
              <w:top w:val="nil"/>
              <w:left w:val="single" w:sz="24" w:space="0" w:color="000000"/>
              <w:bottom w:val="single" w:sz="4" w:space="0" w:color="000000"/>
              <w:right w:val="single" w:sz="4" w:space="0" w:color="000000"/>
            </w:tcBorders>
            <w:shd w:val="clear" w:color="auto" w:fill="D9D9D9" w:themeFill="background1" w:themeFillShade="D9"/>
            <w:hideMark/>
          </w:tcPr>
          <w:p w14:paraId="0615641B" w14:textId="77777777" w:rsidR="00BB6321" w:rsidRDefault="00EE377C">
            <w:pPr>
              <w:spacing w:line="276" w:lineRule="auto"/>
              <w:rPr>
                <w:rFonts w:eastAsia="Calibri"/>
                <w:b/>
                <w:sz w:val="18"/>
                <w:szCs w:val="18"/>
              </w:rPr>
            </w:pPr>
            <w:r>
              <w:rPr>
                <w:rFonts w:eastAsia="Calibri"/>
                <w:b/>
                <w:sz w:val="18"/>
                <w:szCs w:val="18"/>
              </w:rPr>
              <w:t>Exemplary (4)</w:t>
            </w:r>
          </w:p>
          <w:p w14:paraId="7DAE245D" w14:textId="77777777" w:rsidR="00BB6321" w:rsidRDefault="00EE377C">
            <w:pPr>
              <w:spacing w:line="276" w:lineRule="auto"/>
              <w:rPr>
                <w:rFonts w:eastAsia="Calibri"/>
                <w:b/>
                <w:sz w:val="18"/>
                <w:szCs w:val="18"/>
              </w:rPr>
            </w:pPr>
            <w:r>
              <w:rPr>
                <w:rFonts w:eastAsia="Calibri"/>
                <w:b/>
                <w:sz w:val="18"/>
                <w:szCs w:val="18"/>
              </w:rPr>
              <w:t xml:space="preserve">Experienced Teacher, </w:t>
            </w:r>
            <w:r>
              <w:rPr>
                <w:rFonts w:eastAsia="Calibri"/>
                <w:b/>
                <w:i/>
                <w:sz w:val="18"/>
                <w:szCs w:val="18"/>
              </w:rPr>
              <w:t>rare</w:t>
            </w:r>
            <w:r>
              <w:rPr>
                <w:rFonts w:eastAsia="Calibri"/>
                <w:b/>
                <w:sz w:val="18"/>
                <w:szCs w:val="18"/>
              </w:rPr>
              <w:t xml:space="preserve"> to be seen in student teaching</w:t>
            </w:r>
          </w:p>
        </w:tc>
        <w:tc>
          <w:tcPr>
            <w:tcW w:w="2028" w:type="dxa"/>
            <w:tcBorders>
              <w:top w:val="nil"/>
              <w:left w:val="single" w:sz="24" w:space="0" w:color="000000"/>
              <w:bottom w:val="single" w:sz="4" w:space="0" w:color="000000"/>
              <w:right w:val="single" w:sz="4" w:space="0" w:color="000000"/>
            </w:tcBorders>
            <w:shd w:val="clear" w:color="auto" w:fill="D9D9D9" w:themeFill="background1" w:themeFillShade="D9"/>
            <w:hideMark/>
          </w:tcPr>
          <w:p w14:paraId="1CB60BB5" w14:textId="77777777" w:rsidR="00BB6321" w:rsidRDefault="002943BE">
            <w:pPr>
              <w:spacing w:line="276" w:lineRule="auto"/>
              <w:rPr>
                <w:b/>
                <w:sz w:val="18"/>
                <w:szCs w:val="18"/>
              </w:rPr>
            </w:pPr>
            <w:r>
              <w:rPr>
                <w:b/>
                <w:sz w:val="18"/>
                <w:szCs w:val="18"/>
              </w:rPr>
              <w:t xml:space="preserve">Examples of </w:t>
            </w:r>
            <w:r w:rsidR="00EE377C">
              <w:rPr>
                <w:b/>
                <w:sz w:val="18"/>
                <w:szCs w:val="18"/>
              </w:rPr>
              <w:t>Possible Evidence</w:t>
            </w:r>
          </w:p>
        </w:tc>
      </w:tr>
      <w:tr w:rsidR="00BB6321" w14:paraId="6EA11035" w14:textId="77777777" w:rsidTr="00E16D13">
        <w:trPr>
          <w:cantSplit/>
        </w:trPr>
        <w:tc>
          <w:tcPr>
            <w:tcW w:w="13190" w:type="dxa"/>
            <w:gridSpan w:val="6"/>
            <w:tcBorders>
              <w:top w:val="single" w:sz="4" w:space="0" w:color="000000"/>
              <w:left w:val="single" w:sz="4" w:space="0" w:color="000000"/>
              <w:bottom w:val="single" w:sz="4" w:space="0" w:color="000000"/>
              <w:right w:val="single" w:sz="4" w:space="0" w:color="000000"/>
            </w:tcBorders>
            <w:hideMark/>
          </w:tcPr>
          <w:p w14:paraId="0ACCD200" w14:textId="77777777" w:rsidR="00BB6321" w:rsidRPr="00093622" w:rsidRDefault="009D167F">
            <w:pPr>
              <w:spacing w:line="276" w:lineRule="auto"/>
              <w:rPr>
                <w:b/>
                <w:i/>
                <w:color w:val="C00000"/>
                <w:sz w:val="18"/>
                <w:szCs w:val="18"/>
              </w:rPr>
            </w:pPr>
            <w:r>
              <w:rPr>
                <w:rFonts w:eastAsia="Calibri"/>
                <w:b/>
                <w:i/>
                <w:color w:val="C00000"/>
                <w:sz w:val="18"/>
                <w:szCs w:val="18"/>
              </w:rPr>
              <w:t>Content Pedagogical Knowledge</w:t>
            </w:r>
          </w:p>
        </w:tc>
      </w:tr>
      <w:tr w:rsidR="004F043D" w14:paraId="6C5DD1CC" w14:textId="77777777" w:rsidTr="00D578FB">
        <w:trPr>
          <w:cantSplit/>
          <w:trHeight w:val="2447"/>
        </w:trPr>
        <w:tc>
          <w:tcPr>
            <w:tcW w:w="1975" w:type="dxa"/>
            <w:tcBorders>
              <w:top w:val="single" w:sz="4" w:space="0" w:color="000000"/>
              <w:left w:val="single" w:sz="4" w:space="0" w:color="000000"/>
              <w:bottom w:val="single" w:sz="4" w:space="0" w:color="000000"/>
              <w:right w:val="single" w:sz="4" w:space="0" w:color="000000"/>
            </w:tcBorders>
            <w:hideMark/>
          </w:tcPr>
          <w:p w14:paraId="33F7A2A9" w14:textId="77777777" w:rsidR="00BB6321" w:rsidRDefault="00EE377C">
            <w:pPr>
              <w:spacing w:line="276" w:lineRule="auto"/>
              <w:rPr>
                <w:rFonts w:eastAsia="Calibri"/>
                <w:sz w:val="18"/>
                <w:szCs w:val="18"/>
              </w:rPr>
            </w:pPr>
            <w:r>
              <w:rPr>
                <w:rFonts w:eastAsia="Calibri"/>
                <w:sz w:val="18"/>
                <w:szCs w:val="18"/>
              </w:rPr>
              <w:t>1.  Demonstrates specialized content knowledge for teaching.</w:t>
            </w:r>
          </w:p>
          <w:p w14:paraId="3E280C54" w14:textId="77777777" w:rsidR="004F043D" w:rsidRPr="00093622" w:rsidRDefault="009D167F">
            <w:pPr>
              <w:spacing w:line="276" w:lineRule="auto"/>
              <w:rPr>
                <w:rFonts w:eastAsia="Calibri"/>
                <w:color w:val="C00000"/>
                <w:sz w:val="18"/>
                <w:szCs w:val="18"/>
              </w:rPr>
            </w:pPr>
            <w:r>
              <w:rPr>
                <w:rFonts w:eastAsia="Calibri"/>
                <w:color w:val="C00000"/>
                <w:sz w:val="18"/>
                <w:szCs w:val="18"/>
              </w:rPr>
              <w:t>See Appendix A</w:t>
            </w:r>
          </w:p>
        </w:tc>
        <w:tc>
          <w:tcPr>
            <w:tcW w:w="2231" w:type="dxa"/>
            <w:tcBorders>
              <w:top w:val="single" w:sz="4" w:space="0" w:color="000000"/>
              <w:left w:val="single" w:sz="4" w:space="0" w:color="000000"/>
              <w:bottom w:val="single" w:sz="4" w:space="0" w:color="000000"/>
              <w:right w:val="single" w:sz="4" w:space="0" w:color="000000"/>
            </w:tcBorders>
            <w:hideMark/>
          </w:tcPr>
          <w:p w14:paraId="216DD1AD" w14:textId="77777777" w:rsidR="00BB6321" w:rsidRDefault="00EE377C">
            <w:pPr>
              <w:spacing w:line="276" w:lineRule="auto"/>
              <w:rPr>
                <w:rFonts w:eastAsia="Calibri"/>
                <w:sz w:val="18"/>
                <w:szCs w:val="18"/>
              </w:rPr>
            </w:pPr>
            <w:r>
              <w:rPr>
                <w:rStyle w:val="apple-style-span"/>
                <w:rFonts w:eastAsia="Calibri"/>
                <w:sz w:val="18"/>
                <w:szCs w:val="18"/>
              </w:rPr>
              <w:t>Lacks mastery of the content.  If content errors are made, the candidate frequently neither acknowledges nor rectifies the error.</w:t>
            </w:r>
          </w:p>
        </w:tc>
        <w:tc>
          <w:tcPr>
            <w:tcW w:w="2239" w:type="dxa"/>
            <w:tcBorders>
              <w:top w:val="single" w:sz="4" w:space="0" w:color="000000"/>
              <w:left w:val="single" w:sz="4" w:space="0" w:color="000000"/>
              <w:bottom w:val="single" w:sz="4" w:space="0" w:color="000000"/>
              <w:right w:val="single" w:sz="4" w:space="0" w:color="000000"/>
            </w:tcBorders>
            <w:hideMark/>
          </w:tcPr>
          <w:p w14:paraId="0D11A78D" w14:textId="77777777" w:rsidR="00BB6321" w:rsidRDefault="00EE377C">
            <w:pPr>
              <w:spacing w:line="276" w:lineRule="auto"/>
              <w:rPr>
                <w:rFonts w:eastAsia="Calibri"/>
                <w:sz w:val="18"/>
                <w:szCs w:val="18"/>
              </w:rPr>
            </w:pPr>
            <w:r>
              <w:rPr>
                <w:rStyle w:val="apple-style-span"/>
                <w:rFonts w:eastAsia="Calibri"/>
                <w:sz w:val="18"/>
                <w:szCs w:val="18"/>
              </w:rPr>
              <w:t>Shows mastery of most content taught.  When content errors are made, the errors are usually acknowledged and rectified in an appropriate and timely manner.</w:t>
            </w:r>
          </w:p>
        </w:tc>
        <w:tc>
          <w:tcPr>
            <w:tcW w:w="2277" w:type="dxa"/>
            <w:tcBorders>
              <w:top w:val="single" w:sz="4" w:space="0" w:color="000000"/>
              <w:left w:val="single" w:sz="4" w:space="0" w:color="000000"/>
              <w:bottom w:val="single" w:sz="4" w:space="0" w:color="000000"/>
              <w:right w:val="single" w:sz="24" w:space="0" w:color="000000"/>
            </w:tcBorders>
            <w:hideMark/>
          </w:tcPr>
          <w:p w14:paraId="79558D8F" w14:textId="77777777" w:rsidR="00BB6321" w:rsidRDefault="00EE377C">
            <w:pPr>
              <w:spacing w:line="276" w:lineRule="auto"/>
              <w:rPr>
                <w:rFonts w:eastAsia="Calibri"/>
                <w:sz w:val="18"/>
                <w:szCs w:val="18"/>
              </w:rPr>
            </w:pPr>
            <w:r>
              <w:rPr>
                <w:rStyle w:val="apple-style-span"/>
                <w:rFonts w:eastAsia="Calibri"/>
                <w:sz w:val="18"/>
                <w:szCs w:val="18"/>
              </w:rPr>
              <w:t>Shows mastery of virtually all content taught.  When content errors are made, the errors are acknowledged and rectified in an appropriate and timely manner. Draws on connected knowledge to enrich learning experiences.</w:t>
            </w:r>
          </w:p>
        </w:tc>
        <w:tc>
          <w:tcPr>
            <w:tcW w:w="2440" w:type="dxa"/>
            <w:tcBorders>
              <w:top w:val="single" w:sz="4" w:space="0" w:color="000000"/>
              <w:left w:val="single" w:sz="24" w:space="0" w:color="000000"/>
              <w:bottom w:val="single" w:sz="4" w:space="0" w:color="000000"/>
              <w:right w:val="single" w:sz="4" w:space="0" w:color="000000"/>
            </w:tcBorders>
            <w:hideMark/>
          </w:tcPr>
          <w:p w14:paraId="62248FC6" w14:textId="77777777" w:rsidR="00BB6321" w:rsidRDefault="00EE377C">
            <w:pPr>
              <w:spacing w:line="276" w:lineRule="auto"/>
              <w:rPr>
                <w:rFonts w:eastAsia="Calibri"/>
                <w:sz w:val="18"/>
                <w:szCs w:val="18"/>
              </w:rPr>
            </w:pPr>
            <w:r>
              <w:rPr>
                <w:rStyle w:val="apple-style-span"/>
                <w:rFonts w:eastAsia="Calibri"/>
                <w:sz w:val="18"/>
                <w:szCs w:val="18"/>
              </w:rPr>
              <w:t>Shows mastery of the content needed for teaching.  When content errors are made, the errors are acknowledged and rectified in an appropriate and timely manner.  The candidate integrates understanding of specific content, pedagogy, issues that impact student learning, and assessment.</w:t>
            </w:r>
          </w:p>
        </w:tc>
        <w:tc>
          <w:tcPr>
            <w:tcW w:w="2028" w:type="dxa"/>
            <w:tcBorders>
              <w:top w:val="single" w:sz="4" w:space="0" w:color="000000"/>
              <w:left w:val="single" w:sz="24" w:space="0" w:color="000000"/>
              <w:bottom w:val="single" w:sz="4" w:space="0" w:color="000000"/>
              <w:right w:val="single" w:sz="4" w:space="0" w:color="000000"/>
            </w:tcBorders>
            <w:hideMark/>
          </w:tcPr>
          <w:p w14:paraId="2FAC7D44" w14:textId="77777777" w:rsidR="00BB6321" w:rsidRDefault="00EE377C">
            <w:pPr>
              <w:spacing w:line="276" w:lineRule="auto"/>
              <w:rPr>
                <w:sz w:val="18"/>
                <w:szCs w:val="18"/>
              </w:rPr>
            </w:pPr>
            <w:r>
              <w:rPr>
                <w:sz w:val="18"/>
                <w:szCs w:val="18"/>
              </w:rPr>
              <w:t>Lesson/Unit/</w:t>
            </w:r>
            <w:proofErr w:type="spellStart"/>
            <w:r>
              <w:rPr>
                <w:sz w:val="18"/>
                <w:szCs w:val="18"/>
              </w:rPr>
              <w:t>Curr</w:t>
            </w:r>
            <w:proofErr w:type="spellEnd"/>
            <w:r>
              <w:rPr>
                <w:sz w:val="18"/>
                <w:szCs w:val="18"/>
              </w:rPr>
              <w:t>. Plans</w:t>
            </w:r>
          </w:p>
          <w:p w14:paraId="074E677C" w14:textId="77777777" w:rsidR="00BB6321" w:rsidRDefault="00D578FB">
            <w:pPr>
              <w:spacing w:line="276" w:lineRule="auto"/>
              <w:rPr>
                <w:sz w:val="18"/>
                <w:szCs w:val="18"/>
              </w:rPr>
            </w:pPr>
            <w:r>
              <w:rPr>
                <w:sz w:val="18"/>
                <w:szCs w:val="18"/>
              </w:rPr>
              <w:t>Video clips</w:t>
            </w:r>
          </w:p>
          <w:p w14:paraId="65E4A1FD" w14:textId="77777777" w:rsidR="00D578FB" w:rsidRDefault="00D578FB">
            <w:pPr>
              <w:spacing w:line="276" w:lineRule="auto"/>
              <w:rPr>
                <w:sz w:val="18"/>
                <w:szCs w:val="18"/>
              </w:rPr>
            </w:pPr>
            <w:r>
              <w:rPr>
                <w:sz w:val="18"/>
                <w:szCs w:val="18"/>
              </w:rPr>
              <w:t>Photos</w:t>
            </w:r>
          </w:p>
          <w:p w14:paraId="0F274B9E" w14:textId="77777777" w:rsidR="00D578FB" w:rsidRDefault="00052F42">
            <w:pPr>
              <w:spacing w:line="276" w:lineRule="auto"/>
              <w:rPr>
                <w:sz w:val="18"/>
                <w:szCs w:val="18"/>
              </w:rPr>
            </w:pPr>
            <w:r>
              <w:rPr>
                <w:sz w:val="18"/>
                <w:szCs w:val="18"/>
              </w:rPr>
              <w:t>Teaching</w:t>
            </w:r>
            <w:r w:rsidR="00D578FB">
              <w:rPr>
                <w:sz w:val="18"/>
                <w:szCs w:val="18"/>
              </w:rPr>
              <w:t xml:space="preserve"> Artifacts</w:t>
            </w:r>
          </w:p>
          <w:p w14:paraId="718CA4AB" w14:textId="77777777" w:rsidR="00BB6321" w:rsidRDefault="00EE377C">
            <w:pPr>
              <w:spacing w:line="276" w:lineRule="auto"/>
              <w:rPr>
                <w:sz w:val="18"/>
                <w:szCs w:val="18"/>
              </w:rPr>
            </w:pPr>
            <w:r>
              <w:rPr>
                <w:sz w:val="18"/>
                <w:szCs w:val="18"/>
              </w:rPr>
              <w:t>Student work samples</w:t>
            </w:r>
          </w:p>
          <w:p w14:paraId="3B961DC5" w14:textId="77777777" w:rsidR="00BB6321" w:rsidRDefault="00EE377C">
            <w:pPr>
              <w:spacing w:line="276" w:lineRule="auto"/>
              <w:rPr>
                <w:sz w:val="18"/>
                <w:szCs w:val="18"/>
              </w:rPr>
            </w:pPr>
            <w:r>
              <w:rPr>
                <w:sz w:val="18"/>
                <w:szCs w:val="18"/>
              </w:rPr>
              <w:t>Goal statements</w:t>
            </w:r>
          </w:p>
          <w:p w14:paraId="0900ECE8" w14:textId="77777777" w:rsidR="00BB6321" w:rsidRDefault="00EE377C">
            <w:pPr>
              <w:spacing w:line="276" w:lineRule="auto"/>
              <w:rPr>
                <w:sz w:val="18"/>
                <w:szCs w:val="18"/>
              </w:rPr>
            </w:pPr>
            <w:r>
              <w:rPr>
                <w:sz w:val="18"/>
                <w:szCs w:val="18"/>
              </w:rPr>
              <w:t>Enhancement Activities</w:t>
            </w:r>
          </w:p>
          <w:p w14:paraId="038D27B3" w14:textId="77777777" w:rsidR="00D578FB" w:rsidRDefault="00D578FB">
            <w:pPr>
              <w:spacing w:line="276" w:lineRule="auto"/>
              <w:rPr>
                <w:sz w:val="18"/>
                <w:szCs w:val="18"/>
              </w:rPr>
            </w:pPr>
          </w:p>
          <w:p w14:paraId="59389FF8" w14:textId="77777777" w:rsidR="00D578FB" w:rsidRDefault="00D578FB">
            <w:pPr>
              <w:spacing w:line="276" w:lineRule="auto"/>
              <w:rPr>
                <w:rStyle w:val="apple-style-span"/>
              </w:rPr>
            </w:pPr>
          </w:p>
        </w:tc>
      </w:tr>
      <w:tr w:rsidR="00D578FB" w14:paraId="4AEE25DE" w14:textId="77777777" w:rsidTr="00D578FB">
        <w:trPr>
          <w:cantSplit/>
          <w:trHeight w:val="2060"/>
        </w:trPr>
        <w:tc>
          <w:tcPr>
            <w:tcW w:w="1975" w:type="dxa"/>
            <w:tcBorders>
              <w:top w:val="single" w:sz="4" w:space="0" w:color="000000"/>
              <w:left w:val="single" w:sz="4" w:space="0" w:color="000000"/>
              <w:bottom w:val="single" w:sz="4" w:space="0" w:color="000000"/>
              <w:right w:val="single" w:sz="4" w:space="0" w:color="000000"/>
            </w:tcBorders>
            <w:hideMark/>
          </w:tcPr>
          <w:p w14:paraId="66465DBE" w14:textId="77777777" w:rsidR="00D578FB" w:rsidRDefault="00D578FB" w:rsidP="00854E82">
            <w:pPr>
              <w:rPr>
                <w:sz w:val="18"/>
              </w:rPr>
            </w:pPr>
            <w:r>
              <w:rPr>
                <w:color w:val="000000"/>
                <w:sz w:val="18"/>
              </w:rPr>
              <w:t>2 .Emphasizes the nature of science</w:t>
            </w:r>
            <w:r w:rsidR="00CC346B">
              <w:rPr>
                <w:color w:val="000000"/>
                <w:sz w:val="18"/>
              </w:rPr>
              <w:t xml:space="preserve"> throughout instruction, </w:t>
            </w:r>
            <w:r w:rsidR="001109DE">
              <w:rPr>
                <w:color w:val="000000"/>
                <w:sz w:val="18"/>
              </w:rPr>
              <w:t>(Highlights</w:t>
            </w:r>
            <w:r>
              <w:rPr>
                <w:color w:val="000000"/>
                <w:sz w:val="18"/>
              </w:rPr>
              <w:t xml:space="preserve"> the evolution of knowledge in science, including historical and cultural developments</w:t>
            </w:r>
            <w:r w:rsidR="001109DE">
              <w:rPr>
                <w:color w:val="000000"/>
                <w:sz w:val="18"/>
              </w:rPr>
              <w:t>)</w:t>
            </w:r>
          </w:p>
        </w:tc>
        <w:tc>
          <w:tcPr>
            <w:tcW w:w="2231" w:type="dxa"/>
            <w:tcBorders>
              <w:top w:val="single" w:sz="4" w:space="0" w:color="000000"/>
              <w:left w:val="single" w:sz="4" w:space="0" w:color="000000"/>
              <w:bottom w:val="single" w:sz="4" w:space="0" w:color="000000"/>
              <w:right w:val="single" w:sz="4" w:space="0" w:color="000000"/>
            </w:tcBorders>
            <w:hideMark/>
          </w:tcPr>
          <w:p w14:paraId="34872BC0" w14:textId="77777777" w:rsidR="00D578FB" w:rsidRDefault="00D578FB" w:rsidP="00854E82">
            <w:pPr>
              <w:rPr>
                <w:sz w:val="18"/>
              </w:rPr>
            </w:pPr>
            <w:r>
              <w:rPr>
                <w:sz w:val="18"/>
              </w:rPr>
              <w:t>Fails to emphasize the empirical nature of science and the relationship of observation to principles, law, hypotheses, and theories; fails to apply rules of acceptable evidence.</w:t>
            </w:r>
          </w:p>
        </w:tc>
        <w:tc>
          <w:tcPr>
            <w:tcW w:w="2239" w:type="dxa"/>
            <w:tcBorders>
              <w:top w:val="single" w:sz="4" w:space="0" w:color="000000"/>
              <w:left w:val="single" w:sz="4" w:space="0" w:color="000000"/>
              <w:bottom w:val="single" w:sz="4" w:space="0" w:color="000000"/>
              <w:right w:val="single" w:sz="4" w:space="0" w:color="000000"/>
            </w:tcBorders>
            <w:hideMark/>
          </w:tcPr>
          <w:p w14:paraId="40A6238A"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Provides examples of changes in science knowledge over time, referring to the historical development of foundational concepts in the teaching field.</w:t>
            </w:r>
          </w:p>
        </w:tc>
        <w:tc>
          <w:tcPr>
            <w:tcW w:w="2277" w:type="dxa"/>
            <w:tcBorders>
              <w:top w:val="single" w:sz="4" w:space="0" w:color="000000"/>
              <w:left w:val="single" w:sz="4" w:space="0" w:color="000000"/>
              <w:bottom w:val="single" w:sz="4" w:space="0" w:color="000000"/>
              <w:right w:val="single" w:sz="24" w:space="0" w:color="000000"/>
            </w:tcBorders>
            <w:hideMark/>
          </w:tcPr>
          <w:p w14:paraId="40AE4737"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Regularly refers to historical events to illustrate fundamental aspects of the nature of science including the durable but tentative character of knowledge.</w:t>
            </w:r>
          </w:p>
        </w:tc>
        <w:tc>
          <w:tcPr>
            <w:tcW w:w="2440" w:type="dxa"/>
            <w:tcBorders>
              <w:top w:val="single" w:sz="4" w:space="0" w:color="000000"/>
              <w:left w:val="single" w:sz="24" w:space="0" w:color="000000"/>
              <w:bottom w:val="single" w:sz="4" w:space="0" w:color="000000"/>
              <w:right w:val="single" w:sz="4" w:space="0" w:color="000000"/>
            </w:tcBorders>
            <w:hideMark/>
          </w:tcPr>
          <w:p w14:paraId="78EED9E6"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 xml:space="preserve">Systematically involves students in inquiries pertaining to the nature of science including historical and philosophical changes that have shaped subsequent knowledge and the social interpretation of knowledge and events </w:t>
            </w:r>
          </w:p>
        </w:tc>
        <w:tc>
          <w:tcPr>
            <w:tcW w:w="2028" w:type="dxa"/>
            <w:tcBorders>
              <w:top w:val="single" w:sz="4" w:space="0" w:color="000000"/>
              <w:left w:val="single" w:sz="24" w:space="0" w:color="000000"/>
              <w:bottom w:val="single" w:sz="4" w:space="0" w:color="000000"/>
              <w:right w:val="single" w:sz="4" w:space="0" w:color="000000"/>
            </w:tcBorders>
            <w:hideMark/>
          </w:tcPr>
          <w:p w14:paraId="7E2A5359" w14:textId="77777777" w:rsidR="00D578FB" w:rsidRDefault="00D578FB" w:rsidP="00D578FB">
            <w:pPr>
              <w:spacing w:line="276" w:lineRule="auto"/>
              <w:rPr>
                <w:sz w:val="18"/>
                <w:szCs w:val="18"/>
              </w:rPr>
            </w:pPr>
            <w:r>
              <w:rPr>
                <w:sz w:val="18"/>
                <w:szCs w:val="18"/>
              </w:rPr>
              <w:t>Lesson/Unit/</w:t>
            </w:r>
            <w:proofErr w:type="spellStart"/>
            <w:r>
              <w:rPr>
                <w:sz w:val="18"/>
                <w:szCs w:val="18"/>
              </w:rPr>
              <w:t>Curr</w:t>
            </w:r>
            <w:proofErr w:type="spellEnd"/>
            <w:r>
              <w:rPr>
                <w:sz w:val="18"/>
                <w:szCs w:val="18"/>
              </w:rPr>
              <w:t>. Plans</w:t>
            </w:r>
          </w:p>
          <w:p w14:paraId="38CC74D8" w14:textId="77777777" w:rsidR="00D578FB" w:rsidRDefault="00D578FB" w:rsidP="00D578FB">
            <w:pPr>
              <w:spacing w:line="276" w:lineRule="auto"/>
              <w:rPr>
                <w:sz w:val="18"/>
                <w:szCs w:val="18"/>
              </w:rPr>
            </w:pPr>
            <w:r>
              <w:rPr>
                <w:sz w:val="18"/>
                <w:szCs w:val="18"/>
              </w:rPr>
              <w:t>Video clips</w:t>
            </w:r>
          </w:p>
          <w:p w14:paraId="16AB5185" w14:textId="77777777" w:rsidR="00D578FB" w:rsidRDefault="00D578FB" w:rsidP="00D578FB">
            <w:pPr>
              <w:spacing w:line="276" w:lineRule="auto"/>
              <w:rPr>
                <w:sz w:val="18"/>
                <w:szCs w:val="18"/>
              </w:rPr>
            </w:pPr>
            <w:r>
              <w:rPr>
                <w:sz w:val="18"/>
                <w:szCs w:val="18"/>
              </w:rPr>
              <w:t>Photos</w:t>
            </w:r>
          </w:p>
          <w:p w14:paraId="456326FE" w14:textId="77777777" w:rsidR="00D578FB" w:rsidRDefault="00052F42" w:rsidP="00D578FB">
            <w:pPr>
              <w:spacing w:line="276" w:lineRule="auto"/>
              <w:rPr>
                <w:sz w:val="18"/>
                <w:szCs w:val="18"/>
              </w:rPr>
            </w:pPr>
            <w:r>
              <w:rPr>
                <w:sz w:val="18"/>
                <w:szCs w:val="18"/>
              </w:rPr>
              <w:t>Teaching</w:t>
            </w:r>
            <w:r w:rsidR="00D578FB">
              <w:rPr>
                <w:sz w:val="18"/>
                <w:szCs w:val="18"/>
              </w:rPr>
              <w:t xml:space="preserve"> Artifacts</w:t>
            </w:r>
          </w:p>
          <w:p w14:paraId="07DBC9A6" w14:textId="77777777" w:rsidR="00D578FB" w:rsidRDefault="00D578FB" w:rsidP="00D578FB">
            <w:pPr>
              <w:spacing w:line="276" w:lineRule="auto"/>
              <w:rPr>
                <w:sz w:val="18"/>
                <w:szCs w:val="18"/>
              </w:rPr>
            </w:pPr>
            <w:r>
              <w:rPr>
                <w:sz w:val="18"/>
                <w:szCs w:val="18"/>
              </w:rPr>
              <w:t>Student work samples</w:t>
            </w:r>
          </w:p>
          <w:p w14:paraId="15D3A3F3" w14:textId="77777777" w:rsidR="00D578FB" w:rsidRDefault="00D578FB" w:rsidP="00D578FB">
            <w:pPr>
              <w:spacing w:line="276" w:lineRule="auto"/>
              <w:rPr>
                <w:sz w:val="18"/>
                <w:szCs w:val="18"/>
              </w:rPr>
            </w:pPr>
            <w:r>
              <w:rPr>
                <w:sz w:val="18"/>
                <w:szCs w:val="18"/>
              </w:rPr>
              <w:t>Goal statements</w:t>
            </w:r>
          </w:p>
          <w:p w14:paraId="73454F0E" w14:textId="77777777" w:rsidR="00D578FB" w:rsidRDefault="00D578FB" w:rsidP="00D578FB">
            <w:pPr>
              <w:spacing w:line="276" w:lineRule="auto"/>
              <w:rPr>
                <w:sz w:val="18"/>
                <w:szCs w:val="18"/>
              </w:rPr>
            </w:pPr>
            <w:r>
              <w:rPr>
                <w:sz w:val="18"/>
                <w:szCs w:val="18"/>
              </w:rPr>
              <w:t>Enhancement Activities</w:t>
            </w:r>
          </w:p>
          <w:p w14:paraId="44F6CB9D" w14:textId="77777777" w:rsidR="00D578FB" w:rsidRDefault="00D578FB">
            <w:pPr>
              <w:spacing w:line="276" w:lineRule="auto"/>
              <w:rPr>
                <w:sz w:val="18"/>
                <w:szCs w:val="18"/>
              </w:rPr>
            </w:pPr>
          </w:p>
        </w:tc>
      </w:tr>
      <w:tr w:rsidR="00D578FB" w14:paraId="2DC5287B" w14:textId="77777777" w:rsidTr="00632000">
        <w:trPr>
          <w:cantSplit/>
          <w:trHeight w:val="2060"/>
        </w:trPr>
        <w:tc>
          <w:tcPr>
            <w:tcW w:w="1975" w:type="dxa"/>
            <w:tcBorders>
              <w:top w:val="single" w:sz="4" w:space="0" w:color="000000"/>
              <w:left w:val="single" w:sz="4" w:space="0" w:color="000000"/>
              <w:bottom w:val="single" w:sz="4" w:space="0" w:color="000000"/>
              <w:right w:val="single" w:sz="4" w:space="0" w:color="000000"/>
            </w:tcBorders>
            <w:hideMark/>
          </w:tcPr>
          <w:p w14:paraId="2D2F9BB4" w14:textId="77777777" w:rsidR="00D578FB" w:rsidRPr="00D578FB" w:rsidRDefault="00D578FB" w:rsidP="00D578FB">
            <w:pPr>
              <w:autoSpaceDE w:val="0"/>
              <w:autoSpaceDN w:val="0"/>
              <w:adjustRightInd w:val="0"/>
              <w:rPr>
                <w:sz w:val="18"/>
              </w:rPr>
            </w:pPr>
            <w:r w:rsidRPr="00D578FB">
              <w:rPr>
                <w:sz w:val="18"/>
              </w:rPr>
              <w:t>3</w:t>
            </w:r>
            <w:r>
              <w:rPr>
                <w:i/>
                <w:sz w:val="18"/>
              </w:rPr>
              <w:t xml:space="preserve">.  </w:t>
            </w:r>
            <w:r>
              <w:rPr>
                <w:sz w:val="18"/>
              </w:rPr>
              <w:t>E</w:t>
            </w:r>
            <w:r w:rsidRPr="00D578FB">
              <w:rPr>
                <w:sz w:val="18"/>
              </w:rPr>
              <w:t>ngages students both in studies of various methods of scientific inquiry and in active learning through scientific inquiry.</w:t>
            </w:r>
          </w:p>
          <w:p w14:paraId="16750B01" w14:textId="77777777" w:rsidR="00D578FB" w:rsidRDefault="00D578FB" w:rsidP="00854E82">
            <w:pPr>
              <w:rPr>
                <w:color w:val="000000"/>
                <w:sz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2333EB33" w14:textId="77777777" w:rsidR="00D578FB" w:rsidRDefault="00D578FB" w:rsidP="00854E82">
            <w:pPr>
              <w:rPr>
                <w:sz w:val="18"/>
              </w:rPr>
            </w:pPr>
            <w:r>
              <w:rPr>
                <w:sz w:val="18"/>
              </w:rPr>
              <w:t>Places emphasis on answers rather than questions; uses a didactic pedagogy rather than one that is inquiry oriented; teacher-centered classroom rather than student-centered.</w:t>
            </w:r>
          </w:p>
        </w:tc>
        <w:tc>
          <w:tcPr>
            <w:tcW w:w="2239" w:type="dxa"/>
            <w:tcBorders>
              <w:top w:val="single" w:sz="4" w:space="0" w:color="000000"/>
              <w:left w:val="single" w:sz="4" w:space="0" w:color="000000"/>
              <w:bottom w:val="single" w:sz="4" w:space="0" w:color="000000"/>
              <w:right w:val="single" w:sz="4" w:space="0" w:color="000000"/>
            </w:tcBorders>
            <w:hideMark/>
          </w:tcPr>
          <w:p w14:paraId="19D2C218"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Plans and implements data-based activities requiring students to reflect upon their findings, make inferences, and link new ideas to preexisting knowledge.</w:t>
            </w:r>
          </w:p>
        </w:tc>
        <w:tc>
          <w:tcPr>
            <w:tcW w:w="2277" w:type="dxa"/>
            <w:tcBorders>
              <w:top w:val="single" w:sz="4" w:space="0" w:color="000000"/>
              <w:left w:val="single" w:sz="4" w:space="0" w:color="000000"/>
              <w:bottom w:val="single" w:sz="4" w:space="0" w:color="000000"/>
              <w:right w:val="single" w:sz="24" w:space="0" w:color="000000"/>
            </w:tcBorders>
            <w:hideMark/>
          </w:tcPr>
          <w:p w14:paraId="456CDFE5"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 xml:space="preserve">Regularly requires students to collect, reflect upon and interpret data, to report the results of their work, and to identify new problems for investigation. </w:t>
            </w:r>
          </w:p>
        </w:tc>
        <w:tc>
          <w:tcPr>
            <w:tcW w:w="2440" w:type="dxa"/>
            <w:tcBorders>
              <w:top w:val="single" w:sz="4" w:space="0" w:color="000000"/>
              <w:left w:val="single" w:sz="24" w:space="0" w:color="000000"/>
              <w:bottom w:val="single" w:sz="4" w:space="0" w:color="000000"/>
              <w:right w:val="single" w:sz="4" w:space="0" w:color="000000"/>
            </w:tcBorders>
            <w:hideMark/>
          </w:tcPr>
          <w:p w14:paraId="7CD63179" w14:textId="77777777" w:rsidR="00D578FB" w:rsidRDefault="00D578FB"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 xml:space="preserve">Consistently engages students in critical discussion about the results of their inquiry, interpretations of their results, the implications of their conclusions and possible new problems. </w:t>
            </w:r>
          </w:p>
        </w:tc>
        <w:tc>
          <w:tcPr>
            <w:tcW w:w="2028" w:type="dxa"/>
            <w:tcBorders>
              <w:top w:val="single" w:sz="4" w:space="0" w:color="000000"/>
              <w:left w:val="single" w:sz="24" w:space="0" w:color="000000"/>
              <w:bottom w:val="single" w:sz="4" w:space="0" w:color="000000"/>
              <w:right w:val="single" w:sz="4" w:space="0" w:color="000000"/>
            </w:tcBorders>
            <w:hideMark/>
          </w:tcPr>
          <w:p w14:paraId="4034F4A1" w14:textId="77777777" w:rsidR="00D578FB" w:rsidRDefault="00D578FB" w:rsidP="00D578FB">
            <w:pPr>
              <w:spacing w:line="276" w:lineRule="auto"/>
              <w:rPr>
                <w:sz w:val="18"/>
                <w:szCs w:val="18"/>
              </w:rPr>
            </w:pPr>
            <w:r>
              <w:rPr>
                <w:sz w:val="18"/>
                <w:szCs w:val="18"/>
              </w:rPr>
              <w:t>Lesson/Unit/</w:t>
            </w:r>
            <w:proofErr w:type="spellStart"/>
            <w:r>
              <w:rPr>
                <w:sz w:val="18"/>
                <w:szCs w:val="18"/>
              </w:rPr>
              <w:t>Curr</w:t>
            </w:r>
            <w:proofErr w:type="spellEnd"/>
            <w:r>
              <w:rPr>
                <w:sz w:val="18"/>
                <w:szCs w:val="18"/>
              </w:rPr>
              <w:t>. Plans</w:t>
            </w:r>
          </w:p>
          <w:p w14:paraId="4A99A020" w14:textId="77777777" w:rsidR="00D578FB" w:rsidRDefault="00D578FB" w:rsidP="00D578FB">
            <w:pPr>
              <w:spacing w:line="276" w:lineRule="auto"/>
              <w:rPr>
                <w:sz w:val="18"/>
                <w:szCs w:val="18"/>
              </w:rPr>
            </w:pPr>
            <w:r>
              <w:rPr>
                <w:sz w:val="18"/>
                <w:szCs w:val="18"/>
              </w:rPr>
              <w:t>Video clips</w:t>
            </w:r>
          </w:p>
          <w:p w14:paraId="02A0CB16" w14:textId="77777777" w:rsidR="00D578FB" w:rsidRDefault="00052F42" w:rsidP="00D578FB">
            <w:pPr>
              <w:spacing w:line="276" w:lineRule="auto"/>
              <w:rPr>
                <w:sz w:val="18"/>
                <w:szCs w:val="18"/>
              </w:rPr>
            </w:pPr>
            <w:r>
              <w:rPr>
                <w:sz w:val="18"/>
                <w:szCs w:val="18"/>
              </w:rPr>
              <w:t>Teaching</w:t>
            </w:r>
            <w:r w:rsidR="00D578FB">
              <w:rPr>
                <w:sz w:val="18"/>
                <w:szCs w:val="18"/>
              </w:rPr>
              <w:t xml:space="preserve"> Artifacts</w:t>
            </w:r>
          </w:p>
          <w:p w14:paraId="6D9BCE33" w14:textId="77777777" w:rsidR="00D578FB" w:rsidRDefault="00D578FB" w:rsidP="00D578FB">
            <w:pPr>
              <w:spacing w:line="276" w:lineRule="auto"/>
              <w:rPr>
                <w:sz w:val="18"/>
                <w:szCs w:val="18"/>
              </w:rPr>
            </w:pPr>
            <w:r>
              <w:rPr>
                <w:sz w:val="18"/>
                <w:szCs w:val="18"/>
              </w:rPr>
              <w:t>Student work samples</w:t>
            </w:r>
          </w:p>
          <w:p w14:paraId="0D42781D" w14:textId="77777777" w:rsidR="00D578FB" w:rsidRDefault="00D578FB" w:rsidP="00D578FB">
            <w:pPr>
              <w:spacing w:line="276" w:lineRule="auto"/>
              <w:rPr>
                <w:sz w:val="18"/>
                <w:szCs w:val="18"/>
              </w:rPr>
            </w:pPr>
            <w:r>
              <w:rPr>
                <w:sz w:val="18"/>
                <w:szCs w:val="18"/>
              </w:rPr>
              <w:t>Goal statements</w:t>
            </w:r>
          </w:p>
          <w:p w14:paraId="4A06A536" w14:textId="77777777" w:rsidR="00D578FB" w:rsidRDefault="00D578FB" w:rsidP="00D578FB">
            <w:pPr>
              <w:spacing w:line="276" w:lineRule="auto"/>
              <w:rPr>
                <w:sz w:val="18"/>
                <w:szCs w:val="18"/>
              </w:rPr>
            </w:pPr>
            <w:r>
              <w:rPr>
                <w:sz w:val="18"/>
                <w:szCs w:val="18"/>
              </w:rPr>
              <w:t>Enhancement Activities</w:t>
            </w:r>
          </w:p>
          <w:p w14:paraId="7BFCD6B0" w14:textId="77777777" w:rsidR="00D578FB" w:rsidRDefault="00D578FB">
            <w:pPr>
              <w:spacing w:line="276" w:lineRule="auto"/>
              <w:rPr>
                <w:sz w:val="18"/>
                <w:szCs w:val="18"/>
              </w:rPr>
            </w:pPr>
          </w:p>
        </w:tc>
      </w:tr>
      <w:tr w:rsidR="00632000" w14:paraId="13E6E35C" w14:textId="77777777" w:rsidTr="00632000">
        <w:trPr>
          <w:cantSplit/>
          <w:trHeight w:val="1970"/>
        </w:trPr>
        <w:tc>
          <w:tcPr>
            <w:tcW w:w="1975" w:type="dxa"/>
            <w:tcBorders>
              <w:top w:val="single" w:sz="4" w:space="0" w:color="000000"/>
              <w:left w:val="single" w:sz="4" w:space="0" w:color="000000"/>
              <w:bottom w:val="single" w:sz="4" w:space="0" w:color="000000"/>
              <w:right w:val="single" w:sz="4" w:space="0" w:color="000000"/>
            </w:tcBorders>
            <w:hideMark/>
          </w:tcPr>
          <w:p w14:paraId="7FAECAF9" w14:textId="77777777" w:rsidR="001109DE" w:rsidRDefault="00632000" w:rsidP="00632000">
            <w:pPr>
              <w:widowControl w:val="0"/>
              <w:spacing w:after="47" w:line="220" w:lineRule="auto"/>
              <w:rPr>
                <w:color w:val="000000"/>
                <w:sz w:val="18"/>
              </w:rPr>
            </w:pPr>
            <w:r>
              <w:rPr>
                <w:color w:val="000000"/>
                <w:sz w:val="18"/>
              </w:rPr>
              <w:lastRenderedPageBreak/>
              <w:t>4 Promotes students’ development into scientifically literate citizens-</w:t>
            </w:r>
          </w:p>
          <w:p w14:paraId="6FADBFEB" w14:textId="77777777" w:rsidR="00632000" w:rsidRDefault="001109DE" w:rsidP="00632000">
            <w:pPr>
              <w:widowControl w:val="0"/>
              <w:spacing w:after="47" w:line="220" w:lineRule="auto"/>
              <w:rPr>
                <w:sz w:val="18"/>
              </w:rPr>
            </w:pPr>
            <w:r>
              <w:rPr>
                <w:color w:val="000000"/>
                <w:sz w:val="18"/>
              </w:rPr>
              <w:t>(U</w:t>
            </w:r>
            <w:r w:rsidR="00632000">
              <w:rPr>
                <w:color w:val="000000"/>
                <w:sz w:val="18"/>
              </w:rPr>
              <w:t>tilizes real-world problems and issues to demonstrate the relationship between science and society</w:t>
            </w:r>
            <w:r>
              <w:rPr>
                <w:color w:val="000000"/>
                <w:sz w:val="18"/>
              </w:rPr>
              <w:t>)</w:t>
            </w:r>
          </w:p>
        </w:tc>
        <w:tc>
          <w:tcPr>
            <w:tcW w:w="2231" w:type="dxa"/>
            <w:tcBorders>
              <w:top w:val="single" w:sz="4" w:space="0" w:color="000000"/>
              <w:left w:val="single" w:sz="4" w:space="0" w:color="000000"/>
              <w:bottom w:val="single" w:sz="4" w:space="0" w:color="000000"/>
              <w:right w:val="single" w:sz="4" w:space="0" w:color="000000"/>
            </w:tcBorders>
            <w:hideMark/>
          </w:tcPr>
          <w:p w14:paraId="77A8982C" w14:textId="77777777" w:rsidR="00632000" w:rsidRDefault="00632000" w:rsidP="00854E82">
            <w:pPr>
              <w:widowControl w:val="0"/>
              <w:spacing w:before="84" w:after="47" w:line="220" w:lineRule="auto"/>
              <w:rPr>
                <w:sz w:val="18"/>
              </w:rPr>
            </w:pPr>
            <w:r>
              <w:rPr>
                <w:sz w:val="18"/>
              </w:rPr>
              <w:t xml:space="preserve">Ignores the broad applicability of science to real-world settings; fails to make relevant and interesting connections to community interests and concerns. </w:t>
            </w:r>
          </w:p>
        </w:tc>
        <w:tc>
          <w:tcPr>
            <w:tcW w:w="2239" w:type="dxa"/>
            <w:tcBorders>
              <w:top w:val="single" w:sz="4" w:space="0" w:color="000000"/>
              <w:left w:val="single" w:sz="4" w:space="0" w:color="000000"/>
              <w:bottom w:val="single" w:sz="4" w:space="0" w:color="000000"/>
              <w:right w:val="single" w:sz="4" w:space="0" w:color="000000"/>
            </w:tcBorders>
            <w:hideMark/>
          </w:tcPr>
          <w:p w14:paraId="19E2CF4A" w14:textId="77777777" w:rsidR="00632000" w:rsidRDefault="00632000"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 xml:space="preserve">Engages students in activities and projects in which they examine important social or technological issues related their discipline(s) </w:t>
            </w:r>
          </w:p>
        </w:tc>
        <w:tc>
          <w:tcPr>
            <w:tcW w:w="2277" w:type="dxa"/>
            <w:tcBorders>
              <w:top w:val="single" w:sz="4" w:space="0" w:color="000000"/>
              <w:left w:val="single" w:sz="4" w:space="0" w:color="000000"/>
              <w:bottom w:val="single" w:sz="4" w:space="0" w:color="000000"/>
              <w:right w:val="single" w:sz="24" w:space="0" w:color="000000"/>
            </w:tcBorders>
            <w:hideMark/>
          </w:tcPr>
          <w:p w14:paraId="2D3714BD" w14:textId="77777777" w:rsidR="00632000" w:rsidRDefault="00632000"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Regularly engages students in examination of local issues related to applications of scientific and technological knowledge.</w:t>
            </w:r>
          </w:p>
        </w:tc>
        <w:tc>
          <w:tcPr>
            <w:tcW w:w="2440" w:type="dxa"/>
            <w:tcBorders>
              <w:top w:val="single" w:sz="4" w:space="0" w:color="000000"/>
              <w:left w:val="single" w:sz="24" w:space="0" w:color="000000"/>
              <w:bottom w:val="single" w:sz="4" w:space="0" w:color="000000"/>
              <w:right w:val="single" w:sz="4" w:space="0" w:color="000000"/>
            </w:tcBorders>
            <w:hideMark/>
          </w:tcPr>
          <w:p w14:paraId="35235BBF" w14:textId="77777777" w:rsidR="00632000" w:rsidRDefault="00632000"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 xml:space="preserve">Makes substantial and continual use of local and national problems, issues, and concerns as a context for teaching scientific and technological concepts and processes. </w:t>
            </w:r>
          </w:p>
        </w:tc>
        <w:tc>
          <w:tcPr>
            <w:tcW w:w="2028" w:type="dxa"/>
            <w:tcBorders>
              <w:top w:val="single" w:sz="4" w:space="0" w:color="000000"/>
              <w:left w:val="single" w:sz="24" w:space="0" w:color="000000"/>
              <w:bottom w:val="single" w:sz="4" w:space="0" w:color="000000"/>
              <w:right w:val="single" w:sz="4" w:space="0" w:color="000000"/>
            </w:tcBorders>
            <w:hideMark/>
          </w:tcPr>
          <w:p w14:paraId="288373FF" w14:textId="77777777" w:rsidR="00945B7E" w:rsidRDefault="00945B7E" w:rsidP="00945B7E">
            <w:pPr>
              <w:spacing w:line="276" w:lineRule="auto"/>
              <w:rPr>
                <w:sz w:val="18"/>
                <w:szCs w:val="18"/>
              </w:rPr>
            </w:pPr>
            <w:r>
              <w:rPr>
                <w:sz w:val="18"/>
                <w:szCs w:val="18"/>
              </w:rPr>
              <w:t>Lesson/Unit/</w:t>
            </w:r>
            <w:proofErr w:type="spellStart"/>
            <w:r>
              <w:rPr>
                <w:sz w:val="18"/>
                <w:szCs w:val="18"/>
              </w:rPr>
              <w:t>Curr</w:t>
            </w:r>
            <w:proofErr w:type="spellEnd"/>
            <w:r>
              <w:rPr>
                <w:sz w:val="18"/>
                <w:szCs w:val="18"/>
              </w:rPr>
              <w:t>. Plans</w:t>
            </w:r>
          </w:p>
          <w:p w14:paraId="5605CDA9" w14:textId="77777777" w:rsidR="00945B7E" w:rsidRDefault="00945B7E" w:rsidP="00945B7E">
            <w:pPr>
              <w:spacing w:line="276" w:lineRule="auto"/>
              <w:rPr>
                <w:sz w:val="18"/>
                <w:szCs w:val="18"/>
              </w:rPr>
            </w:pPr>
            <w:r>
              <w:rPr>
                <w:sz w:val="18"/>
                <w:szCs w:val="18"/>
              </w:rPr>
              <w:t>Video clips</w:t>
            </w:r>
          </w:p>
          <w:p w14:paraId="37AFA5EF" w14:textId="77777777" w:rsidR="00945B7E" w:rsidRDefault="00945B7E" w:rsidP="00945B7E">
            <w:pPr>
              <w:spacing w:line="276" w:lineRule="auto"/>
              <w:rPr>
                <w:sz w:val="18"/>
                <w:szCs w:val="18"/>
              </w:rPr>
            </w:pPr>
            <w:r>
              <w:rPr>
                <w:sz w:val="18"/>
                <w:szCs w:val="18"/>
              </w:rPr>
              <w:t>Photos</w:t>
            </w:r>
          </w:p>
          <w:p w14:paraId="687D9DFC" w14:textId="77777777" w:rsidR="00945B7E" w:rsidRDefault="00052F42" w:rsidP="00945B7E">
            <w:pPr>
              <w:spacing w:line="276" w:lineRule="auto"/>
              <w:rPr>
                <w:sz w:val="18"/>
                <w:szCs w:val="18"/>
              </w:rPr>
            </w:pPr>
            <w:r>
              <w:rPr>
                <w:sz w:val="18"/>
                <w:szCs w:val="18"/>
              </w:rPr>
              <w:t>Teaching</w:t>
            </w:r>
            <w:r w:rsidR="00945B7E">
              <w:rPr>
                <w:sz w:val="18"/>
                <w:szCs w:val="18"/>
              </w:rPr>
              <w:t xml:space="preserve"> Artifacts</w:t>
            </w:r>
          </w:p>
          <w:p w14:paraId="3622B66C" w14:textId="77777777" w:rsidR="00945B7E" w:rsidRDefault="00945B7E" w:rsidP="00945B7E">
            <w:pPr>
              <w:spacing w:line="276" w:lineRule="auto"/>
              <w:rPr>
                <w:sz w:val="18"/>
                <w:szCs w:val="18"/>
              </w:rPr>
            </w:pPr>
            <w:r>
              <w:rPr>
                <w:sz w:val="18"/>
                <w:szCs w:val="18"/>
              </w:rPr>
              <w:t>Student work samples</w:t>
            </w:r>
          </w:p>
          <w:p w14:paraId="6CBD19F5" w14:textId="77777777" w:rsidR="00945B7E" w:rsidRDefault="00945B7E" w:rsidP="00945B7E">
            <w:pPr>
              <w:spacing w:line="276" w:lineRule="auto"/>
              <w:rPr>
                <w:sz w:val="18"/>
                <w:szCs w:val="18"/>
              </w:rPr>
            </w:pPr>
            <w:r>
              <w:rPr>
                <w:sz w:val="18"/>
                <w:szCs w:val="18"/>
              </w:rPr>
              <w:t>Goal statements</w:t>
            </w:r>
          </w:p>
          <w:p w14:paraId="2D99CC35" w14:textId="77777777" w:rsidR="00945B7E" w:rsidRDefault="00945B7E" w:rsidP="00945B7E">
            <w:pPr>
              <w:spacing w:line="276" w:lineRule="auto"/>
              <w:rPr>
                <w:sz w:val="18"/>
                <w:szCs w:val="18"/>
              </w:rPr>
            </w:pPr>
            <w:r>
              <w:rPr>
                <w:sz w:val="18"/>
                <w:szCs w:val="18"/>
              </w:rPr>
              <w:t>Enhancement Activities</w:t>
            </w:r>
          </w:p>
          <w:p w14:paraId="003BDF01" w14:textId="77777777" w:rsidR="00632000" w:rsidRDefault="00632000" w:rsidP="00D578FB">
            <w:pPr>
              <w:spacing w:line="276" w:lineRule="auto"/>
              <w:rPr>
                <w:sz w:val="18"/>
                <w:szCs w:val="18"/>
              </w:rPr>
            </w:pPr>
          </w:p>
        </w:tc>
      </w:tr>
      <w:tr w:rsidR="00945B7E" w14:paraId="74000440" w14:textId="77777777" w:rsidTr="00945B7E">
        <w:trPr>
          <w:cantSplit/>
          <w:trHeight w:val="2150"/>
        </w:trPr>
        <w:tc>
          <w:tcPr>
            <w:tcW w:w="1975" w:type="dxa"/>
            <w:tcBorders>
              <w:top w:val="single" w:sz="4" w:space="0" w:color="000000"/>
              <w:left w:val="single" w:sz="4" w:space="0" w:color="000000"/>
              <w:bottom w:val="single" w:sz="4" w:space="0" w:color="000000"/>
              <w:right w:val="single" w:sz="4" w:space="0" w:color="000000"/>
            </w:tcBorders>
            <w:hideMark/>
          </w:tcPr>
          <w:p w14:paraId="1BAD0A88" w14:textId="77777777" w:rsidR="00945B7E" w:rsidRPr="00632000" w:rsidRDefault="00945B7E" w:rsidP="00632000">
            <w:pPr>
              <w:widowControl w:val="0"/>
              <w:spacing w:after="47" w:line="220" w:lineRule="auto"/>
              <w:rPr>
                <w:color w:val="000000"/>
                <w:sz w:val="18"/>
              </w:rPr>
            </w:pPr>
            <w:r>
              <w:rPr>
                <w:color w:val="000000"/>
                <w:sz w:val="18"/>
              </w:rPr>
              <w:t xml:space="preserve">5.  </w:t>
            </w:r>
            <w:r>
              <w:rPr>
                <w:sz w:val="18"/>
                <w:szCs w:val="18"/>
              </w:rPr>
              <w:t>P</w:t>
            </w:r>
            <w:r w:rsidRPr="00632000">
              <w:rPr>
                <w:sz w:val="18"/>
                <w:szCs w:val="18"/>
              </w:rPr>
              <w:t>lans learning experiences for all students that demonstrate chemical safety, safety procedures, and the ethical treatment of living organi</w:t>
            </w:r>
            <w:r>
              <w:rPr>
                <w:sz w:val="18"/>
                <w:szCs w:val="18"/>
              </w:rPr>
              <w:t>sms.</w:t>
            </w:r>
            <w:r w:rsidRPr="00632000">
              <w:rPr>
                <w:sz w:val="18"/>
                <w:szCs w:val="18"/>
              </w:rPr>
              <w:t xml:space="preserve"> </w:t>
            </w:r>
          </w:p>
          <w:p w14:paraId="5879B789" w14:textId="77777777" w:rsidR="00945B7E" w:rsidRDefault="00945B7E" w:rsidP="00632000">
            <w:pPr>
              <w:widowControl w:val="0"/>
              <w:spacing w:after="47" w:line="220" w:lineRule="auto"/>
              <w:rPr>
                <w:color w:val="000000"/>
                <w:sz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5082F4A9" w14:textId="77777777" w:rsidR="00945B7E" w:rsidRDefault="00945B7E" w:rsidP="00854E82">
            <w:pPr>
              <w:rPr>
                <w:sz w:val="18"/>
              </w:rPr>
            </w:pPr>
            <w:r>
              <w:rPr>
                <w:sz w:val="18"/>
              </w:rPr>
              <w:t>Shows positive disregard to student health and safety; fails to implement safety procedures or conduct cost-to-benefit evaluations.</w:t>
            </w:r>
          </w:p>
        </w:tc>
        <w:tc>
          <w:tcPr>
            <w:tcW w:w="2239" w:type="dxa"/>
            <w:tcBorders>
              <w:top w:val="single" w:sz="4" w:space="0" w:color="000000"/>
              <w:left w:val="single" w:sz="4" w:space="0" w:color="000000"/>
              <w:bottom w:val="single" w:sz="4" w:space="0" w:color="000000"/>
              <w:right w:val="single" w:sz="4" w:space="0" w:color="000000"/>
            </w:tcBorders>
            <w:hideMark/>
          </w:tcPr>
          <w:p w14:paraId="4AF0D4D4" w14:textId="77777777" w:rsidR="00945B7E" w:rsidRDefault="00945B7E"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Understands and sets up procedures for safe handling, labeling and storage of chemicals, and electrical equipment. Knows actions to take to prevent or report an emergency.</w:t>
            </w:r>
          </w:p>
        </w:tc>
        <w:tc>
          <w:tcPr>
            <w:tcW w:w="2277" w:type="dxa"/>
            <w:tcBorders>
              <w:top w:val="single" w:sz="4" w:space="0" w:color="000000"/>
              <w:left w:val="single" w:sz="4" w:space="0" w:color="000000"/>
              <w:bottom w:val="single" w:sz="4" w:space="0" w:color="000000"/>
              <w:right w:val="single" w:sz="24" w:space="0" w:color="000000"/>
            </w:tcBorders>
            <w:hideMark/>
          </w:tcPr>
          <w:p w14:paraId="1421B644" w14:textId="77777777" w:rsidR="00945B7E" w:rsidRDefault="00945B7E"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Demonstrates that safety is a priority in science and other activities; can take appropriate action in an emergency.</w:t>
            </w:r>
          </w:p>
        </w:tc>
        <w:tc>
          <w:tcPr>
            <w:tcW w:w="2440" w:type="dxa"/>
            <w:tcBorders>
              <w:top w:val="single" w:sz="4" w:space="0" w:color="000000"/>
              <w:left w:val="single" w:sz="24" w:space="0" w:color="000000"/>
              <w:bottom w:val="single" w:sz="4" w:space="0" w:color="000000"/>
              <w:right w:val="single" w:sz="4" w:space="0" w:color="000000"/>
            </w:tcBorders>
            <w:hideMark/>
          </w:tcPr>
          <w:p w14:paraId="6C59FBBC" w14:textId="77777777" w:rsidR="00945B7E" w:rsidRDefault="00945B7E" w:rsidP="00854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rPr>
            </w:pPr>
            <w:r>
              <w:rPr>
                <w:color w:val="000000"/>
                <w:sz w:val="18"/>
              </w:rPr>
              <w:t>Systematically ensures safety in all areas and takes whatever steps are necessary to ensure that the school science program is conducted safely.</w:t>
            </w:r>
          </w:p>
        </w:tc>
        <w:tc>
          <w:tcPr>
            <w:tcW w:w="2028" w:type="dxa"/>
            <w:tcBorders>
              <w:top w:val="single" w:sz="4" w:space="0" w:color="000000"/>
              <w:left w:val="single" w:sz="24" w:space="0" w:color="000000"/>
              <w:bottom w:val="single" w:sz="4" w:space="0" w:color="000000"/>
              <w:right w:val="single" w:sz="4" w:space="0" w:color="000000"/>
            </w:tcBorders>
            <w:hideMark/>
          </w:tcPr>
          <w:p w14:paraId="531B3B81" w14:textId="77777777" w:rsidR="00945B7E" w:rsidRDefault="00945B7E" w:rsidP="00945B7E">
            <w:pPr>
              <w:spacing w:line="276" w:lineRule="auto"/>
              <w:rPr>
                <w:sz w:val="18"/>
                <w:szCs w:val="18"/>
              </w:rPr>
            </w:pPr>
            <w:r>
              <w:rPr>
                <w:sz w:val="18"/>
                <w:szCs w:val="18"/>
              </w:rPr>
              <w:t>Lesson/Unit/</w:t>
            </w:r>
            <w:proofErr w:type="spellStart"/>
            <w:r>
              <w:rPr>
                <w:sz w:val="18"/>
                <w:szCs w:val="18"/>
              </w:rPr>
              <w:t>Curr</w:t>
            </w:r>
            <w:proofErr w:type="spellEnd"/>
            <w:r>
              <w:rPr>
                <w:sz w:val="18"/>
                <w:szCs w:val="18"/>
              </w:rPr>
              <w:t>. Plans</w:t>
            </w:r>
          </w:p>
          <w:p w14:paraId="56C6A665" w14:textId="77777777" w:rsidR="00945B7E" w:rsidRDefault="00945B7E" w:rsidP="00945B7E">
            <w:pPr>
              <w:spacing w:line="276" w:lineRule="auto"/>
              <w:rPr>
                <w:sz w:val="18"/>
                <w:szCs w:val="18"/>
              </w:rPr>
            </w:pPr>
            <w:r>
              <w:rPr>
                <w:sz w:val="18"/>
                <w:szCs w:val="18"/>
              </w:rPr>
              <w:t>Video clips</w:t>
            </w:r>
          </w:p>
          <w:p w14:paraId="1DEA4510" w14:textId="77777777" w:rsidR="00945B7E" w:rsidRDefault="00945B7E" w:rsidP="00945B7E">
            <w:pPr>
              <w:spacing w:line="276" w:lineRule="auto"/>
              <w:rPr>
                <w:sz w:val="18"/>
                <w:szCs w:val="18"/>
              </w:rPr>
            </w:pPr>
            <w:r>
              <w:rPr>
                <w:sz w:val="18"/>
                <w:szCs w:val="18"/>
              </w:rPr>
              <w:t>Photos</w:t>
            </w:r>
          </w:p>
          <w:p w14:paraId="3F683E85" w14:textId="77777777" w:rsidR="00945B7E" w:rsidRDefault="00052F42" w:rsidP="00945B7E">
            <w:pPr>
              <w:spacing w:line="276" w:lineRule="auto"/>
              <w:rPr>
                <w:sz w:val="18"/>
                <w:szCs w:val="18"/>
              </w:rPr>
            </w:pPr>
            <w:r>
              <w:rPr>
                <w:sz w:val="18"/>
                <w:szCs w:val="18"/>
              </w:rPr>
              <w:t>Teaching</w:t>
            </w:r>
            <w:r w:rsidR="00945B7E">
              <w:rPr>
                <w:sz w:val="18"/>
                <w:szCs w:val="18"/>
              </w:rPr>
              <w:t xml:space="preserve"> Artifacts</w:t>
            </w:r>
          </w:p>
          <w:p w14:paraId="1D3347A4" w14:textId="77777777" w:rsidR="00945B7E" w:rsidRDefault="00945B7E" w:rsidP="00945B7E">
            <w:pPr>
              <w:spacing w:line="276" w:lineRule="auto"/>
              <w:rPr>
                <w:sz w:val="18"/>
                <w:szCs w:val="18"/>
              </w:rPr>
            </w:pPr>
            <w:r>
              <w:rPr>
                <w:sz w:val="18"/>
                <w:szCs w:val="18"/>
              </w:rPr>
              <w:t>Student work samples</w:t>
            </w:r>
          </w:p>
          <w:p w14:paraId="53501174" w14:textId="77777777" w:rsidR="00945B7E" w:rsidRDefault="00945B7E" w:rsidP="00945B7E">
            <w:pPr>
              <w:spacing w:line="276" w:lineRule="auto"/>
              <w:rPr>
                <w:sz w:val="18"/>
                <w:szCs w:val="18"/>
              </w:rPr>
            </w:pPr>
            <w:r>
              <w:rPr>
                <w:sz w:val="18"/>
                <w:szCs w:val="18"/>
              </w:rPr>
              <w:t>Goal statements</w:t>
            </w:r>
          </w:p>
          <w:p w14:paraId="41BA75CB" w14:textId="77777777" w:rsidR="00945B7E" w:rsidRDefault="00945B7E" w:rsidP="00945B7E">
            <w:pPr>
              <w:spacing w:line="276" w:lineRule="auto"/>
              <w:rPr>
                <w:sz w:val="18"/>
                <w:szCs w:val="18"/>
              </w:rPr>
            </w:pPr>
            <w:r>
              <w:rPr>
                <w:sz w:val="18"/>
                <w:szCs w:val="18"/>
              </w:rPr>
              <w:t>Enhancement Activities</w:t>
            </w:r>
          </w:p>
          <w:p w14:paraId="2945C0BE" w14:textId="77777777" w:rsidR="00945B7E" w:rsidRDefault="00945B7E" w:rsidP="00D578FB">
            <w:pPr>
              <w:spacing w:line="276" w:lineRule="auto"/>
              <w:rPr>
                <w:sz w:val="18"/>
                <w:szCs w:val="18"/>
              </w:rPr>
            </w:pPr>
          </w:p>
        </w:tc>
      </w:tr>
      <w:tr w:rsidR="00945B7E" w14:paraId="5C10DCCA" w14:textId="77777777" w:rsidTr="00854E82">
        <w:trPr>
          <w:cantSplit/>
          <w:trHeight w:val="253"/>
        </w:trPr>
        <w:tc>
          <w:tcPr>
            <w:tcW w:w="13190" w:type="dxa"/>
            <w:gridSpan w:val="6"/>
            <w:tcBorders>
              <w:top w:val="single" w:sz="4" w:space="0" w:color="000000"/>
              <w:left w:val="single" w:sz="4" w:space="0" w:color="000000"/>
              <w:right w:val="single" w:sz="4" w:space="0" w:color="000000"/>
            </w:tcBorders>
            <w:hideMark/>
          </w:tcPr>
          <w:p w14:paraId="3FAFF32D" w14:textId="77777777" w:rsidR="00945B7E" w:rsidRDefault="00945B7E" w:rsidP="00945B7E">
            <w:pPr>
              <w:spacing w:line="276" w:lineRule="auto"/>
              <w:rPr>
                <w:sz w:val="18"/>
                <w:szCs w:val="18"/>
              </w:rPr>
            </w:pPr>
            <w:r>
              <w:rPr>
                <w:rFonts w:eastAsia="Calibri"/>
                <w:b/>
                <w:i/>
                <w:color w:val="C00000"/>
                <w:sz w:val="18"/>
                <w:szCs w:val="18"/>
              </w:rPr>
              <w:t>Skills of Teaching</w:t>
            </w:r>
          </w:p>
        </w:tc>
      </w:tr>
      <w:tr w:rsidR="0051272C" w14:paraId="130175DA" w14:textId="77777777" w:rsidTr="0051272C">
        <w:trPr>
          <w:cantSplit/>
          <w:trHeight w:val="253"/>
        </w:trPr>
        <w:tc>
          <w:tcPr>
            <w:tcW w:w="1975" w:type="dxa"/>
            <w:tcBorders>
              <w:top w:val="single" w:sz="4" w:space="0" w:color="000000"/>
              <w:left w:val="single" w:sz="4" w:space="0" w:color="000000"/>
              <w:right w:val="single" w:sz="4" w:space="0" w:color="000000"/>
            </w:tcBorders>
            <w:hideMark/>
          </w:tcPr>
          <w:p w14:paraId="0DF30A40" w14:textId="77777777" w:rsidR="0051272C" w:rsidRDefault="0051272C" w:rsidP="00854E82">
            <w:pPr>
              <w:spacing w:line="276" w:lineRule="auto"/>
              <w:rPr>
                <w:rFonts w:eastAsia="Calibri"/>
                <w:sz w:val="18"/>
                <w:szCs w:val="18"/>
              </w:rPr>
            </w:pPr>
            <w:r>
              <w:rPr>
                <w:rFonts w:eastAsia="Calibri"/>
                <w:sz w:val="18"/>
                <w:szCs w:val="18"/>
              </w:rPr>
              <w:t>6.  Plans and develops lessons to meet instructional goals and serve diverse learners.</w:t>
            </w:r>
          </w:p>
          <w:p w14:paraId="3FDCFD0F" w14:textId="77777777" w:rsidR="0051272C" w:rsidRPr="00200C71" w:rsidRDefault="0051272C" w:rsidP="00854E82">
            <w:pPr>
              <w:spacing w:line="276" w:lineRule="auto"/>
              <w:rPr>
                <w:rFonts w:eastAsia="Calibri"/>
                <w:color w:val="FF0000"/>
                <w:sz w:val="18"/>
                <w:szCs w:val="18"/>
              </w:rPr>
            </w:pPr>
          </w:p>
        </w:tc>
        <w:tc>
          <w:tcPr>
            <w:tcW w:w="2231" w:type="dxa"/>
            <w:tcBorders>
              <w:top w:val="single" w:sz="4" w:space="0" w:color="000000"/>
              <w:left w:val="single" w:sz="4" w:space="0" w:color="000000"/>
              <w:right w:val="single" w:sz="4" w:space="0" w:color="000000"/>
            </w:tcBorders>
          </w:tcPr>
          <w:p w14:paraId="1BE5110D" w14:textId="77777777" w:rsidR="0051272C" w:rsidRDefault="0051272C" w:rsidP="00854E82">
            <w:pPr>
              <w:spacing w:line="276" w:lineRule="auto"/>
              <w:rPr>
                <w:rFonts w:eastAsia="Calibri"/>
                <w:sz w:val="18"/>
                <w:szCs w:val="18"/>
              </w:rPr>
            </w:pPr>
            <w:r>
              <w:rPr>
                <w:rFonts w:eastAsia="Calibri"/>
                <w:sz w:val="18"/>
                <w:szCs w:val="18"/>
              </w:rPr>
              <w:t>Does not plan well or plans do not connect to instructional goals.</w:t>
            </w:r>
          </w:p>
        </w:tc>
        <w:tc>
          <w:tcPr>
            <w:tcW w:w="2239" w:type="dxa"/>
            <w:tcBorders>
              <w:top w:val="single" w:sz="4" w:space="0" w:color="000000"/>
              <w:left w:val="single" w:sz="4" w:space="0" w:color="000000"/>
              <w:right w:val="single" w:sz="4" w:space="0" w:color="000000"/>
            </w:tcBorders>
          </w:tcPr>
          <w:p w14:paraId="3DCBE914" w14:textId="77777777" w:rsidR="0051272C" w:rsidRDefault="0051272C" w:rsidP="00854E82">
            <w:pPr>
              <w:spacing w:line="276" w:lineRule="auto"/>
              <w:rPr>
                <w:rFonts w:eastAsia="Calibri"/>
                <w:sz w:val="18"/>
                <w:szCs w:val="18"/>
              </w:rPr>
            </w:pPr>
            <w:r>
              <w:rPr>
                <w:rFonts w:eastAsia="Calibri"/>
                <w:sz w:val="18"/>
                <w:szCs w:val="18"/>
              </w:rPr>
              <w:t>Plans lessons that align with stated instructional goals and may reflect some consideration of the needs of diverse learners.</w:t>
            </w:r>
          </w:p>
        </w:tc>
        <w:tc>
          <w:tcPr>
            <w:tcW w:w="2277" w:type="dxa"/>
            <w:tcBorders>
              <w:top w:val="single" w:sz="4" w:space="0" w:color="000000"/>
              <w:left w:val="single" w:sz="4" w:space="0" w:color="000000"/>
              <w:right w:val="single" w:sz="24" w:space="0" w:color="000000"/>
            </w:tcBorders>
          </w:tcPr>
          <w:p w14:paraId="52B9776F" w14:textId="77777777" w:rsidR="0051272C" w:rsidRDefault="0051272C" w:rsidP="00854E82">
            <w:pPr>
              <w:spacing w:line="276" w:lineRule="auto"/>
              <w:rPr>
                <w:rFonts w:eastAsia="Calibri"/>
                <w:sz w:val="18"/>
                <w:szCs w:val="18"/>
              </w:rPr>
            </w:pPr>
            <w:r>
              <w:rPr>
                <w:rFonts w:eastAsia="Calibri"/>
                <w:sz w:val="18"/>
                <w:szCs w:val="18"/>
              </w:rPr>
              <w:t>Plans engaging lessons that align with stated instructional goals and explicitly address the needs of diverse learners.</w:t>
            </w:r>
          </w:p>
        </w:tc>
        <w:tc>
          <w:tcPr>
            <w:tcW w:w="2440" w:type="dxa"/>
            <w:tcBorders>
              <w:top w:val="nil"/>
              <w:left w:val="single" w:sz="24" w:space="0" w:color="000000"/>
              <w:bottom w:val="single" w:sz="4" w:space="0" w:color="000000"/>
              <w:right w:val="single" w:sz="24" w:space="0" w:color="000000"/>
            </w:tcBorders>
          </w:tcPr>
          <w:p w14:paraId="3027CEFE" w14:textId="77777777" w:rsidR="0051272C" w:rsidRDefault="0051272C" w:rsidP="00854E82">
            <w:pPr>
              <w:spacing w:line="276" w:lineRule="auto"/>
              <w:rPr>
                <w:rFonts w:eastAsia="Calibri"/>
                <w:sz w:val="18"/>
                <w:szCs w:val="18"/>
              </w:rPr>
            </w:pPr>
            <w:r>
              <w:rPr>
                <w:rFonts w:eastAsia="Calibri"/>
                <w:sz w:val="18"/>
                <w:szCs w:val="18"/>
              </w:rPr>
              <w:t>Plans creative, robust and engaging lessons that align with inter-related instructional goals (e.g., grade level curriculum, state learning standards, school-level initiatives and personal development) to address the needs of diverse learners appropriately.</w:t>
            </w:r>
          </w:p>
        </w:tc>
        <w:tc>
          <w:tcPr>
            <w:tcW w:w="2028" w:type="dxa"/>
            <w:tcBorders>
              <w:top w:val="single" w:sz="4" w:space="0" w:color="000000"/>
              <w:left w:val="single" w:sz="24" w:space="0" w:color="000000"/>
              <w:right w:val="single" w:sz="4" w:space="0" w:color="000000"/>
            </w:tcBorders>
          </w:tcPr>
          <w:p w14:paraId="023CAECF" w14:textId="77777777" w:rsidR="0051272C" w:rsidRDefault="0051272C" w:rsidP="00854E82">
            <w:pPr>
              <w:spacing w:line="276" w:lineRule="auto"/>
              <w:rPr>
                <w:sz w:val="18"/>
                <w:szCs w:val="18"/>
              </w:rPr>
            </w:pPr>
            <w:r>
              <w:rPr>
                <w:sz w:val="18"/>
                <w:szCs w:val="18"/>
              </w:rPr>
              <w:t>Goal statements</w:t>
            </w:r>
          </w:p>
          <w:p w14:paraId="6D0AE814" w14:textId="77777777" w:rsidR="0051272C" w:rsidRDefault="0051272C" w:rsidP="00854E82">
            <w:pPr>
              <w:spacing w:line="276" w:lineRule="auto"/>
              <w:rPr>
                <w:sz w:val="18"/>
                <w:szCs w:val="18"/>
              </w:rPr>
            </w:pPr>
            <w:r>
              <w:rPr>
                <w:sz w:val="18"/>
                <w:szCs w:val="18"/>
              </w:rPr>
              <w:t>Individual lessons plans</w:t>
            </w:r>
          </w:p>
          <w:p w14:paraId="56763FE7" w14:textId="77777777" w:rsidR="0051272C" w:rsidRDefault="0051272C" w:rsidP="00854E82">
            <w:pPr>
              <w:spacing w:line="276" w:lineRule="auto"/>
              <w:rPr>
                <w:sz w:val="18"/>
                <w:szCs w:val="18"/>
              </w:rPr>
            </w:pPr>
            <w:r>
              <w:rPr>
                <w:sz w:val="18"/>
                <w:szCs w:val="18"/>
              </w:rPr>
              <w:t>Unit plans</w:t>
            </w:r>
          </w:p>
          <w:p w14:paraId="117E5C69" w14:textId="77777777" w:rsidR="0051272C" w:rsidRDefault="0051272C" w:rsidP="00854E82">
            <w:pPr>
              <w:spacing w:line="276" w:lineRule="auto"/>
              <w:rPr>
                <w:sz w:val="18"/>
                <w:szCs w:val="18"/>
              </w:rPr>
            </w:pPr>
            <w:r>
              <w:rPr>
                <w:sz w:val="18"/>
                <w:szCs w:val="18"/>
              </w:rPr>
              <w:t>Teacher work sample</w:t>
            </w:r>
          </w:p>
          <w:p w14:paraId="37ABD34E" w14:textId="77777777" w:rsidR="0051272C" w:rsidRDefault="0051272C" w:rsidP="00854E82">
            <w:pPr>
              <w:spacing w:line="276" w:lineRule="auto"/>
              <w:rPr>
                <w:sz w:val="18"/>
                <w:szCs w:val="18"/>
              </w:rPr>
            </w:pPr>
            <w:r>
              <w:rPr>
                <w:sz w:val="18"/>
                <w:szCs w:val="18"/>
              </w:rPr>
              <w:t>Teacher-made materials</w:t>
            </w:r>
          </w:p>
          <w:p w14:paraId="55D622CA" w14:textId="77777777" w:rsidR="0051272C" w:rsidRDefault="0051272C" w:rsidP="00854E82">
            <w:pPr>
              <w:spacing w:line="276" w:lineRule="auto"/>
              <w:rPr>
                <w:sz w:val="18"/>
                <w:szCs w:val="18"/>
              </w:rPr>
            </w:pPr>
            <w:r>
              <w:rPr>
                <w:sz w:val="18"/>
                <w:szCs w:val="18"/>
              </w:rPr>
              <w:t>IEP</w:t>
            </w:r>
          </w:p>
        </w:tc>
      </w:tr>
      <w:tr w:rsidR="00632000" w14:paraId="18D14034" w14:textId="77777777" w:rsidTr="00E16D13">
        <w:trPr>
          <w:cantSplit/>
        </w:trPr>
        <w:tc>
          <w:tcPr>
            <w:tcW w:w="1975" w:type="dxa"/>
            <w:tcBorders>
              <w:top w:val="single" w:sz="4" w:space="0" w:color="000000"/>
              <w:left w:val="single" w:sz="4" w:space="0" w:color="000000"/>
              <w:bottom w:val="single" w:sz="4" w:space="0" w:color="000000"/>
              <w:right w:val="single" w:sz="4" w:space="0" w:color="000000"/>
            </w:tcBorders>
            <w:hideMark/>
          </w:tcPr>
          <w:p w14:paraId="3A12F733" w14:textId="77777777" w:rsidR="00632000" w:rsidRDefault="0051272C">
            <w:pPr>
              <w:spacing w:line="276" w:lineRule="auto"/>
              <w:rPr>
                <w:rFonts w:eastAsia="Calibri"/>
                <w:sz w:val="18"/>
                <w:szCs w:val="18"/>
              </w:rPr>
            </w:pPr>
            <w:r>
              <w:rPr>
                <w:rFonts w:eastAsia="Calibri"/>
                <w:sz w:val="18"/>
                <w:szCs w:val="18"/>
              </w:rPr>
              <w:lastRenderedPageBreak/>
              <w:t>7</w:t>
            </w:r>
            <w:r w:rsidR="00632000">
              <w:rPr>
                <w:rFonts w:eastAsia="Calibri"/>
                <w:sz w:val="18"/>
                <w:szCs w:val="18"/>
              </w:rPr>
              <w:t>.  Communicates effectively (written, verbal, and nonverbal).</w:t>
            </w:r>
          </w:p>
          <w:p w14:paraId="04A2328D" w14:textId="77777777" w:rsidR="00632000" w:rsidRPr="00093622" w:rsidRDefault="00632000">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5D7A0896" w14:textId="77777777" w:rsidR="00632000" w:rsidRDefault="00632000">
            <w:pPr>
              <w:spacing w:line="276" w:lineRule="auto"/>
              <w:rPr>
                <w:rFonts w:eastAsia="Calibri"/>
                <w:sz w:val="18"/>
                <w:szCs w:val="18"/>
              </w:rPr>
            </w:pPr>
            <w:r>
              <w:rPr>
                <w:rStyle w:val="apple-style-span"/>
                <w:rFonts w:eastAsia="Calibri"/>
                <w:sz w:val="18"/>
                <w:szCs w:val="18"/>
              </w:rPr>
              <w:t>Communicates in ways that do not promote a positive effect on learning. Communications are poorly organized, inappropriate, and/or are error-ridden.</w:t>
            </w:r>
          </w:p>
        </w:tc>
        <w:tc>
          <w:tcPr>
            <w:tcW w:w="2239" w:type="dxa"/>
            <w:tcBorders>
              <w:top w:val="single" w:sz="4" w:space="0" w:color="000000"/>
              <w:left w:val="single" w:sz="4" w:space="0" w:color="000000"/>
              <w:bottom w:val="single" w:sz="4" w:space="0" w:color="000000"/>
              <w:right w:val="single" w:sz="4" w:space="0" w:color="000000"/>
            </w:tcBorders>
            <w:hideMark/>
          </w:tcPr>
          <w:p w14:paraId="2DA859A1" w14:textId="77777777" w:rsidR="00632000" w:rsidRDefault="00632000">
            <w:pPr>
              <w:spacing w:line="276" w:lineRule="auto"/>
              <w:rPr>
                <w:rFonts w:eastAsia="Calibri"/>
                <w:sz w:val="18"/>
                <w:szCs w:val="18"/>
              </w:rPr>
            </w:pPr>
            <w:r>
              <w:rPr>
                <w:rStyle w:val="apple-style-span"/>
                <w:rFonts w:eastAsia="Calibri"/>
                <w:sz w:val="18"/>
                <w:szCs w:val="18"/>
              </w:rPr>
              <w:t>Communicates in ways that are effective, respectful of the audience, accurate, and meaningful.</w:t>
            </w:r>
          </w:p>
        </w:tc>
        <w:tc>
          <w:tcPr>
            <w:tcW w:w="2277" w:type="dxa"/>
            <w:tcBorders>
              <w:top w:val="single" w:sz="4" w:space="0" w:color="000000"/>
              <w:left w:val="single" w:sz="4" w:space="0" w:color="000000"/>
              <w:bottom w:val="single" w:sz="4" w:space="0" w:color="000000"/>
              <w:right w:val="single" w:sz="24" w:space="0" w:color="000000"/>
            </w:tcBorders>
            <w:hideMark/>
          </w:tcPr>
          <w:p w14:paraId="2E8347FC" w14:textId="77777777" w:rsidR="00632000" w:rsidRDefault="00632000">
            <w:pPr>
              <w:spacing w:line="276" w:lineRule="auto"/>
              <w:rPr>
                <w:rFonts w:eastAsia="Calibri"/>
                <w:sz w:val="18"/>
                <w:szCs w:val="18"/>
              </w:rPr>
            </w:pPr>
            <w:r>
              <w:rPr>
                <w:rStyle w:val="apple-style-span"/>
                <w:rFonts w:eastAsia="Calibri"/>
                <w:sz w:val="18"/>
                <w:szCs w:val="18"/>
              </w:rPr>
              <w:t>Consistently communicates in ways that are effective, respectful of the audience, accurate, and meaningful and that contribute to a positive learning environment.</w:t>
            </w:r>
          </w:p>
        </w:tc>
        <w:tc>
          <w:tcPr>
            <w:tcW w:w="2440" w:type="dxa"/>
            <w:tcBorders>
              <w:top w:val="single" w:sz="4" w:space="0" w:color="000000"/>
              <w:left w:val="single" w:sz="24" w:space="0" w:color="000000"/>
              <w:bottom w:val="single" w:sz="4" w:space="0" w:color="000000"/>
              <w:right w:val="single" w:sz="4" w:space="0" w:color="000000"/>
            </w:tcBorders>
            <w:hideMark/>
          </w:tcPr>
          <w:p w14:paraId="7D6D67DC" w14:textId="77777777" w:rsidR="00632000" w:rsidRDefault="00632000">
            <w:pPr>
              <w:spacing w:line="276" w:lineRule="auto"/>
              <w:rPr>
                <w:rFonts w:eastAsia="Calibri"/>
                <w:sz w:val="18"/>
                <w:szCs w:val="18"/>
              </w:rPr>
            </w:pPr>
            <w:r>
              <w:rPr>
                <w:rStyle w:val="apple-style-span"/>
                <w:rFonts w:eastAsia="Calibri"/>
                <w:sz w:val="18"/>
                <w:szCs w:val="18"/>
              </w:rPr>
              <w:t>Consistently communicates in ways that are effective, respectful of the audience, accurate, and meaningful and that contribute to a positive learning environment.  The candidate i</w:t>
            </w:r>
            <w:r>
              <w:rPr>
                <w:rFonts w:eastAsia="Calibri"/>
                <w:sz w:val="18"/>
                <w:szCs w:val="18"/>
              </w:rPr>
              <w:t>dentifies barriers to effective communication and uses appropriate strategies to overcome them.</w:t>
            </w:r>
          </w:p>
        </w:tc>
        <w:tc>
          <w:tcPr>
            <w:tcW w:w="2028" w:type="dxa"/>
            <w:tcBorders>
              <w:top w:val="single" w:sz="4" w:space="0" w:color="000000"/>
              <w:left w:val="single" w:sz="24" w:space="0" w:color="000000"/>
              <w:bottom w:val="single" w:sz="4" w:space="0" w:color="000000"/>
              <w:right w:val="single" w:sz="4" w:space="0" w:color="000000"/>
            </w:tcBorders>
            <w:hideMark/>
          </w:tcPr>
          <w:p w14:paraId="6936508A" w14:textId="77777777" w:rsidR="00632000" w:rsidRDefault="00632000">
            <w:pPr>
              <w:spacing w:line="276" w:lineRule="auto"/>
              <w:rPr>
                <w:sz w:val="18"/>
                <w:szCs w:val="18"/>
              </w:rPr>
            </w:pPr>
            <w:r>
              <w:rPr>
                <w:sz w:val="18"/>
                <w:szCs w:val="18"/>
              </w:rPr>
              <w:t>Bulletin boards</w:t>
            </w:r>
          </w:p>
          <w:p w14:paraId="63BCB471" w14:textId="77777777" w:rsidR="00632000" w:rsidRDefault="00632000">
            <w:pPr>
              <w:spacing w:line="276" w:lineRule="auto"/>
              <w:rPr>
                <w:sz w:val="18"/>
                <w:szCs w:val="18"/>
              </w:rPr>
            </w:pPr>
            <w:r>
              <w:rPr>
                <w:sz w:val="18"/>
                <w:szCs w:val="18"/>
              </w:rPr>
              <w:t xml:space="preserve">Lesson Videos </w:t>
            </w:r>
          </w:p>
          <w:p w14:paraId="59634BFC" w14:textId="77777777" w:rsidR="00632000" w:rsidRDefault="00632000">
            <w:pPr>
              <w:spacing w:line="276" w:lineRule="auto"/>
              <w:rPr>
                <w:sz w:val="18"/>
                <w:szCs w:val="18"/>
              </w:rPr>
            </w:pPr>
            <w:r>
              <w:rPr>
                <w:sz w:val="18"/>
                <w:szCs w:val="18"/>
              </w:rPr>
              <w:t>Letters to parents</w:t>
            </w:r>
          </w:p>
          <w:p w14:paraId="5166E2D4" w14:textId="77777777" w:rsidR="00632000" w:rsidRDefault="00632000">
            <w:pPr>
              <w:spacing w:line="276" w:lineRule="auto"/>
              <w:rPr>
                <w:sz w:val="18"/>
                <w:szCs w:val="18"/>
              </w:rPr>
            </w:pPr>
            <w:r>
              <w:rPr>
                <w:sz w:val="18"/>
                <w:szCs w:val="18"/>
              </w:rPr>
              <w:t>Notes to students</w:t>
            </w:r>
          </w:p>
          <w:p w14:paraId="7318C883" w14:textId="77777777" w:rsidR="00632000" w:rsidRDefault="00052F42">
            <w:pPr>
              <w:spacing w:line="276" w:lineRule="auto"/>
              <w:rPr>
                <w:rStyle w:val="apple-style-span"/>
              </w:rPr>
            </w:pPr>
            <w:r>
              <w:rPr>
                <w:sz w:val="18"/>
                <w:szCs w:val="18"/>
              </w:rPr>
              <w:t>Teaching artifacts</w:t>
            </w:r>
          </w:p>
        </w:tc>
      </w:tr>
      <w:tr w:rsidR="0051272C" w14:paraId="5E2B4823" w14:textId="77777777" w:rsidTr="0051272C">
        <w:trPr>
          <w:cantSplit/>
          <w:trHeight w:val="170"/>
        </w:trPr>
        <w:tc>
          <w:tcPr>
            <w:tcW w:w="1975" w:type="dxa"/>
            <w:tcBorders>
              <w:top w:val="single" w:sz="4" w:space="0" w:color="000000"/>
              <w:left w:val="single" w:sz="4" w:space="0" w:color="000000"/>
              <w:bottom w:val="single" w:sz="4" w:space="0" w:color="000000"/>
              <w:right w:val="single" w:sz="4" w:space="0" w:color="000000"/>
            </w:tcBorders>
            <w:hideMark/>
          </w:tcPr>
          <w:p w14:paraId="2E98D30C" w14:textId="77777777" w:rsidR="0051272C" w:rsidRDefault="00CC346B" w:rsidP="00854E82">
            <w:pPr>
              <w:spacing w:line="276" w:lineRule="auto"/>
              <w:rPr>
                <w:rFonts w:eastAsia="Calibri"/>
                <w:sz w:val="18"/>
                <w:szCs w:val="18"/>
              </w:rPr>
            </w:pPr>
            <w:r>
              <w:rPr>
                <w:rFonts w:eastAsia="Calibri"/>
                <w:sz w:val="18"/>
                <w:szCs w:val="18"/>
              </w:rPr>
              <w:t>8</w:t>
            </w:r>
            <w:r w:rsidR="0051272C">
              <w:rPr>
                <w:rFonts w:eastAsia="Calibri"/>
                <w:sz w:val="18"/>
                <w:szCs w:val="18"/>
              </w:rPr>
              <w:t>.  Appropriately integrates instructional resources, including technology, into the curriculum to support student learning.</w:t>
            </w:r>
          </w:p>
          <w:p w14:paraId="37E54A21" w14:textId="77777777" w:rsidR="0051272C" w:rsidRPr="00093622" w:rsidRDefault="0051272C" w:rsidP="00854E82">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72599480" w14:textId="77777777" w:rsidR="0051272C" w:rsidRDefault="0051272C" w:rsidP="00854E82">
            <w:pPr>
              <w:spacing w:line="276" w:lineRule="auto"/>
              <w:rPr>
                <w:rFonts w:eastAsia="Calibri"/>
                <w:sz w:val="18"/>
                <w:szCs w:val="18"/>
              </w:rPr>
            </w:pPr>
            <w:r>
              <w:rPr>
                <w:rFonts w:eastAsia="Calibri"/>
                <w:sz w:val="18"/>
                <w:szCs w:val="18"/>
              </w:rPr>
              <w:t>Does not integrate resources, including technology, into the curriculum or does so in a manner that does not support student learning.</w:t>
            </w:r>
          </w:p>
        </w:tc>
        <w:tc>
          <w:tcPr>
            <w:tcW w:w="2239" w:type="dxa"/>
            <w:tcBorders>
              <w:top w:val="single" w:sz="4" w:space="0" w:color="000000"/>
              <w:left w:val="single" w:sz="4" w:space="0" w:color="000000"/>
              <w:bottom w:val="single" w:sz="4" w:space="0" w:color="000000"/>
              <w:right w:val="single" w:sz="4" w:space="0" w:color="000000"/>
            </w:tcBorders>
            <w:hideMark/>
          </w:tcPr>
          <w:p w14:paraId="71A2DB66" w14:textId="77777777" w:rsidR="0051272C" w:rsidRDefault="0051272C" w:rsidP="00854E82">
            <w:pPr>
              <w:spacing w:line="276" w:lineRule="auto"/>
              <w:rPr>
                <w:rFonts w:eastAsia="Calibri"/>
                <w:sz w:val="18"/>
                <w:szCs w:val="18"/>
              </w:rPr>
            </w:pPr>
            <w:r>
              <w:rPr>
                <w:rFonts w:eastAsia="Calibri"/>
                <w:sz w:val="18"/>
                <w:szCs w:val="18"/>
              </w:rPr>
              <w:t>Effectively integrates a variety of appropriate instructional resources, including available technology, into the curriculum.</w:t>
            </w:r>
          </w:p>
        </w:tc>
        <w:tc>
          <w:tcPr>
            <w:tcW w:w="2277" w:type="dxa"/>
            <w:tcBorders>
              <w:top w:val="single" w:sz="4" w:space="0" w:color="000000"/>
              <w:left w:val="single" w:sz="4" w:space="0" w:color="000000"/>
              <w:bottom w:val="single" w:sz="4" w:space="0" w:color="000000"/>
              <w:right w:val="single" w:sz="24" w:space="0" w:color="000000"/>
            </w:tcBorders>
            <w:hideMark/>
          </w:tcPr>
          <w:p w14:paraId="0FC7BD49" w14:textId="77777777" w:rsidR="0051272C" w:rsidRDefault="0051272C" w:rsidP="00854E82">
            <w:pPr>
              <w:spacing w:line="276" w:lineRule="auto"/>
              <w:rPr>
                <w:rFonts w:eastAsia="Calibri"/>
                <w:sz w:val="18"/>
                <w:szCs w:val="18"/>
              </w:rPr>
            </w:pPr>
            <w:r>
              <w:rPr>
                <w:rFonts w:eastAsia="Calibri"/>
                <w:sz w:val="18"/>
                <w:szCs w:val="18"/>
              </w:rPr>
              <w:t>Uses a variety of instructional resources, including technology, on a regular basis, to enhance the delivery of the content and make the content accessible to all students.</w:t>
            </w:r>
          </w:p>
        </w:tc>
        <w:tc>
          <w:tcPr>
            <w:tcW w:w="2440" w:type="dxa"/>
            <w:tcBorders>
              <w:top w:val="single" w:sz="4" w:space="0" w:color="000000"/>
              <w:left w:val="single" w:sz="24" w:space="0" w:color="000000"/>
              <w:bottom w:val="single" w:sz="4" w:space="0" w:color="000000"/>
              <w:right w:val="single" w:sz="4" w:space="0" w:color="000000"/>
            </w:tcBorders>
            <w:hideMark/>
          </w:tcPr>
          <w:p w14:paraId="7CB55C47" w14:textId="77777777" w:rsidR="0051272C" w:rsidRDefault="0051272C" w:rsidP="00854E82">
            <w:pPr>
              <w:spacing w:line="276" w:lineRule="auto"/>
              <w:rPr>
                <w:rFonts w:eastAsia="Calibri"/>
                <w:sz w:val="18"/>
                <w:szCs w:val="18"/>
              </w:rPr>
            </w:pPr>
            <w:r>
              <w:rPr>
                <w:rFonts w:eastAsia="Calibri"/>
                <w:sz w:val="18"/>
                <w:szCs w:val="18"/>
              </w:rPr>
              <w:t>Uses a wide variety of instructional resources, including technology, consistently and effectively in designing, implementing, and assessing meaningful learning activities.</w:t>
            </w:r>
          </w:p>
        </w:tc>
        <w:tc>
          <w:tcPr>
            <w:tcW w:w="2028" w:type="dxa"/>
            <w:tcBorders>
              <w:top w:val="single" w:sz="4" w:space="0" w:color="000000"/>
              <w:left w:val="single" w:sz="24" w:space="0" w:color="000000"/>
              <w:bottom w:val="single" w:sz="4" w:space="0" w:color="000000"/>
              <w:right w:val="single" w:sz="4" w:space="0" w:color="000000"/>
            </w:tcBorders>
            <w:hideMark/>
          </w:tcPr>
          <w:p w14:paraId="54A209ED" w14:textId="77777777" w:rsidR="0051272C" w:rsidRDefault="0051272C" w:rsidP="00854E82">
            <w:pPr>
              <w:spacing w:line="276" w:lineRule="auto"/>
              <w:rPr>
                <w:sz w:val="18"/>
                <w:szCs w:val="18"/>
              </w:rPr>
            </w:pPr>
            <w:r>
              <w:rPr>
                <w:sz w:val="18"/>
                <w:szCs w:val="18"/>
              </w:rPr>
              <w:t>Computer programs</w:t>
            </w:r>
          </w:p>
          <w:p w14:paraId="6763A5EF" w14:textId="77777777" w:rsidR="0051272C" w:rsidRDefault="0051272C" w:rsidP="00854E82">
            <w:pPr>
              <w:spacing w:line="276" w:lineRule="auto"/>
              <w:rPr>
                <w:sz w:val="18"/>
                <w:szCs w:val="18"/>
              </w:rPr>
            </w:pPr>
            <w:r>
              <w:rPr>
                <w:sz w:val="18"/>
                <w:szCs w:val="18"/>
              </w:rPr>
              <w:t>Essays, Interviews</w:t>
            </w:r>
          </w:p>
          <w:p w14:paraId="74E19DAF" w14:textId="77777777" w:rsidR="0051272C" w:rsidRDefault="0051272C" w:rsidP="00854E82">
            <w:pPr>
              <w:spacing w:line="276" w:lineRule="auto"/>
              <w:rPr>
                <w:sz w:val="18"/>
                <w:szCs w:val="18"/>
              </w:rPr>
            </w:pPr>
            <w:r>
              <w:rPr>
                <w:sz w:val="18"/>
                <w:szCs w:val="18"/>
              </w:rPr>
              <w:t>Individual plans</w:t>
            </w:r>
          </w:p>
          <w:p w14:paraId="0E6B36F1" w14:textId="77777777" w:rsidR="0051272C" w:rsidRDefault="0051272C" w:rsidP="00854E82">
            <w:pPr>
              <w:spacing w:line="276" w:lineRule="auto"/>
              <w:rPr>
                <w:sz w:val="18"/>
                <w:szCs w:val="18"/>
              </w:rPr>
            </w:pPr>
            <w:r>
              <w:rPr>
                <w:sz w:val="18"/>
                <w:szCs w:val="18"/>
              </w:rPr>
              <w:t>Observation reports</w:t>
            </w:r>
          </w:p>
          <w:p w14:paraId="42277279" w14:textId="77777777" w:rsidR="0051272C" w:rsidRDefault="0051272C" w:rsidP="00854E82">
            <w:pPr>
              <w:spacing w:line="276" w:lineRule="auto"/>
              <w:rPr>
                <w:sz w:val="18"/>
                <w:szCs w:val="18"/>
              </w:rPr>
            </w:pPr>
            <w:r>
              <w:rPr>
                <w:sz w:val="18"/>
                <w:szCs w:val="18"/>
              </w:rPr>
              <w:t>Journals, Pictures</w:t>
            </w:r>
          </w:p>
          <w:p w14:paraId="7E5F6B43" w14:textId="77777777" w:rsidR="0051272C" w:rsidRDefault="0051272C" w:rsidP="00854E82">
            <w:pPr>
              <w:spacing w:line="276" w:lineRule="auto"/>
              <w:rPr>
                <w:sz w:val="18"/>
                <w:szCs w:val="18"/>
              </w:rPr>
            </w:pPr>
            <w:r>
              <w:rPr>
                <w:sz w:val="18"/>
                <w:szCs w:val="18"/>
              </w:rPr>
              <w:t>Lesson plans</w:t>
            </w:r>
          </w:p>
          <w:p w14:paraId="2DA2EB58" w14:textId="77777777" w:rsidR="0051272C" w:rsidRDefault="0051272C" w:rsidP="00854E82">
            <w:pPr>
              <w:spacing w:line="276" w:lineRule="auto"/>
              <w:rPr>
                <w:sz w:val="18"/>
                <w:szCs w:val="18"/>
              </w:rPr>
            </w:pPr>
          </w:p>
        </w:tc>
      </w:tr>
      <w:tr w:rsidR="0051272C" w14:paraId="53761883" w14:textId="77777777" w:rsidTr="0051272C">
        <w:trPr>
          <w:cantSplit/>
          <w:trHeight w:val="170"/>
        </w:trPr>
        <w:tc>
          <w:tcPr>
            <w:tcW w:w="1975" w:type="dxa"/>
            <w:tcBorders>
              <w:top w:val="single" w:sz="4" w:space="0" w:color="000000"/>
              <w:left w:val="single" w:sz="4" w:space="0" w:color="000000"/>
              <w:bottom w:val="single" w:sz="4" w:space="0" w:color="000000"/>
              <w:right w:val="single" w:sz="4" w:space="0" w:color="000000"/>
            </w:tcBorders>
            <w:hideMark/>
          </w:tcPr>
          <w:p w14:paraId="3D7B5742" w14:textId="77777777" w:rsidR="0051272C" w:rsidRDefault="00CC346B" w:rsidP="00854E82">
            <w:pPr>
              <w:spacing w:line="276" w:lineRule="auto"/>
              <w:rPr>
                <w:rFonts w:eastAsia="Calibri"/>
                <w:sz w:val="18"/>
                <w:szCs w:val="18"/>
              </w:rPr>
            </w:pPr>
            <w:r>
              <w:rPr>
                <w:rFonts w:eastAsia="Calibri"/>
                <w:sz w:val="18"/>
                <w:szCs w:val="18"/>
              </w:rPr>
              <w:t>9</w:t>
            </w:r>
            <w:r w:rsidR="0051272C">
              <w:rPr>
                <w:rFonts w:eastAsia="Calibri"/>
                <w:sz w:val="18"/>
                <w:szCs w:val="18"/>
              </w:rPr>
              <w:t>.  Uses multiple assessment strategies.</w:t>
            </w:r>
          </w:p>
          <w:p w14:paraId="3FCF5213" w14:textId="77777777" w:rsidR="0051272C" w:rsidRPr="00093622" w:rsidRDefault="0051272C" w:rsidP="00854E82">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0F8C673D" w14:textId="77777777" w:rsidR="0051272C" w:rsidRDefault="0051272C" w:rsidP="00854E82">
            <w:pPr>
              <w:spacing w:line="276" w:lineRule="auto"/>
              <w:rPr>
                <w:rFonts w:eastAsia="Calibri"/>
                <w:sz w:val="18"/>
                <w:szCs w:val="18"/>
              </w:rPr>
            </w:pPr>
            <w:r>
              <w:rPr>
                <w:rFonts w:eastAsia="Calibri"/>
                <w:sz w:val="18"/>
                <w:szCs w:val="18"/>
              </w:rPr>
              <w:t>Uses limited materials, media and strategies to assess individual and group achievement.</w:t>
            </w:r>
          </w:p>
        </w:tc>
        <w:tc>
          <w:tcPr>
            <w:tcW w:w="2239" w:type="dxa"/>
            <w:tcBorders>
              <w:top w:val="single" w:sz="4" w:space="0" w:color="000000"/>
              <w:left w:val="single" w:sz="4" w:space="0" w:color="000000"/>
              <w:bottom w:val="single" w:sz="4" w:space="0" w:color="000000"/>
              <w:right w:val="single" w:sz="4" w:space="0" w:color="000000"/>
            </w:tcBorders>
            <w:hideMark/>
          </w:tcPr>
          <w:p w14:paraId="18615BD1" w14:textId="77777777" w:rsidR="0051272C" w:rsidRDefault="0051272C" w:rsidP="00854E82">
            <w:pPr>
              <w:spacing w:line="276" w:lineRule="auto"/>
              <w:rPr>
                <w:rFonts w:eastAsia="Calibri"/>
                <w:sz w:val="18"/>
                <w:szCs w:val="18"/>
              </w:rPr>
            </w:pPr>
            <w:r>
              <w:rPr>
                <w:rFonts w:eastAsia="Calibri"/>
                <w:sz w:val="18"/>
                <w:szCs w:val="18"/>
              </w:rPr>
              <w:t>Uses a variety of materials, media and strategies to assess individual and group achievement.</w:t>
            </w:r>
          </w:p>
        </w:tc>
        <w:tc>
          <w:tcPr>
            <w:tcW w:w="2277" w:type="dxa"/>
            <w:tcBorders>
              <w:top w:val="single" w:sz="4" w:space="0" w:color="000000"/>
              <w:left w:val="single" w:sz="4" w:space="0" w:color="000000"/>
              <w:bottom w:val="single" w:sz="4" w:space="0" w:color="000000"/>
              <w:right w:val="single" w:sz="24" w:space="0" w:color="000000"/>
            </w:tcBorders>
            <w:hideMark/>
          </w:tcPr>
          <w:p w14:paraId="6A0C0D6E" w14:textId="77777777" w:rsidR="0051272C" w:rsidRDefault="0051272C" w:rsidP="00854E82">
            <w:pPr>
              <w:spacing w:line="276" w:lineRule="auto"/>
              <w:rPr>
                <w:rFonts w:eastAsia="Calibri"/>
                <w:sz w:val="18"/>
                <w:szCs w:val="18"/>
              </w:rPr>
            </w:pPr>
            <w:r>
              <w:rPr>
                <w:rFonts w:eastAsia="Calibri"/>
                <w:sz w:val="18"/>
                <w:szCs w:val="18"/>
              </w:rPr>
              <w:t>Uses a variety of materials, media, and strategies to assess student learning and uses reflection on assessment findings to guide future instruction, i.e., practices data-driven decision-making.</w:t>
            </w:r>
          </w:p>
        </w:tc>
        <w:tc>
          <w:tcPr>
            <w:tcW w:w="2440" w:type="dxa"/>
            <w:tcBorders>
              <w:top w:val="single" w:sz="4" w:space="0" w:color="000000"/>
              <w:left w:val="single" w:sz="24" w:space="0" w:color="000000"/>
              <w:bottom w:val="single" w:sz="4" w:space="0" w:color="000000"/>
              <w:right w:val="single" w:sz="4" w:space="0" w:color="000000"/>
            </w:tcBorders>
            <w:hideMark/>
          </w:tcPr>
          <w:p w14:paraId="6B6C311D" w14:textId="77777777" w:rsidR="0051272C" w:rsidRDefault="0051272C" w:rsidP="00854E82">
            <w:pPr>
              <w:spacing w:line="276" w:lineRule="auto"/>
              <w:rPr>
                <w:rFonts w:eastAsia="Calibri"/>
                <w:sz w:val="18"/>
                <w:szCs w:val="18"/>
              </w:rPr>
            </w:pPr>
            <w:r>
              <w:rPr>
                <w:rFonts w:eastAsia="Calibri"/>
                <w:sz w:val="18"/>
                <w:szCs w:val="18"/>
              </w:rPr>
              <w:t>Uses a variety of materials, media, and strategies to continually assess student learning and uses findings to guide decisions for short- and long-term planning, i.e., practices data-driven decision-making.</w:t>
            </w:r>
          </w:p>
        </w:tc>
        <w:tc>
          <w:tcPr>
            <w:tcW w:w="2028" w:type="dxa"/>
            <w:tcBorders>
              <w:top w:val="single" w:sz="4" w:space="0" w:color="000000"/>
              <w:left w:val="single" w:sz="24" w:space="0" w:color="000000"/>
              <w:bottom w:val="single" w:sz="4" w:space="0" w:color="000000"/>
              <w:right w:val="single" w:sz="4" w:space="0" w:color="000000"/>
            </w:tcBorders>
            <w:hideMark/>
          </w:tcPr>
          <w:p w14:paraId="30A524EA" w14:textId="77777777" w:rsidR="0051272C" w:rsidRDefault="0051272C" w:rsidP="00854E82">
            <w:pPr>
              <w:spacing w:line="276" w:lineRule="auto"/>
              <w:rPr>
                <w:sz w:val="18"/>
                <w:szCs w:val="18"/>
              </w:rPr>
            </w:pPr>
            <w:r>
              <w:rPr>
                <w:sz w:val="18"/>
                <w:szCs w:val="18"/>
              </w:rPr>
              <w:t>Portfolio</w:t>
            </w:r>
          </w:p>
          <w:p w14:paraId="4A85F6C1" w14:textId="77777777" w:rsidR="0051272C" w:rsidRDefault="0051272C" w:rsidP="00854E82">
            <w:pPr>
              <w:spacing w:line="276" w:lineRule="auto"/>
              <w:rPr>
                <w:sz w:val="18"/>
                <w:szCs w:val="18"/>
              </w:rPr>
            </w:pPr>
            <w:r>
              <w:rPr>
                <w:sz w:val="18"/>
                <w:szCs w:val="18"/>
              </w:rPr>
              <w:t>Assessments</w:t>
            </w:r>
          </w:p>
          <w:p w14:paraId="10582A79" w14:textId="77777777" w:rsidR="0051272C" w:rsidRDefault="0051272C" w:rsidP="00854E82">
            <w:pPr>
              <w:spacing w:line="276" w:lineRule="auto"/>
              <w:rPr>
                <w:sz w:val="18"/>
                <w:szCs w:val="18"/>
              </w:rPr>
            </w:pPr>
            <w:r>
              <w:rPr>
                <w:sz w:val="18"/>
                <w:szCs w:val="18"/>
              </w:rPr>
              <w:t>Projects</w:t>
            </w:r>
          </w:p>
          <w:p w14:paraId="21622E10" w14:textId="77777777" w:rsidR="0051272C" w:rsidRDefault="0051272C" w:rsidP="00854E82">
            <w:pPr>
              <w:spacing w:line="276" w:lineRule="auto"/>
              <w:rPr>
                <w:sz w:val="18"/>
                <w:szCs w:val="18"/>
              </w:rPr>
            </w:pPr>
            <w:r>
              <w:rPr>
                <w:sz w:val="18"/>
                <w:szCs w:val="18"/>
              </w:rPr>
              <w:t>Bulletin boards</w:t>
            </w:r>
          </w:p>
          <w:p w14:paraId="4E8DE7F0" w14:textId="77777777" w:rsidR="0051272C" w:rsidRDefault="0051272C" w:rsidP="00854E82">
            <w:pPr>
              <w:spacing w:line="276" w:lineRule="auto"/>
              <w:rPr>
                <w:sz w:val="18"/>
                <w:szCs w:val="18"/>
              </w:rPr>
            </w:pPr>
            <w:r>
              <w:rPr>
                <w:sz w:val="18"/>
                <w:szCs w:val="18"/>
              </w:rPr>
              <w:t>Student work samples</w:t>
            </w:r>
          </w:p>
          <w:p w14:paraId="3507D102" w14:textId="77777777" w:rsidR="0051272C" w:rsidRDefault="0051272C" w:rsidP="00854E82">
            <w:pPr>
              <w:spacing w:line="276" w:lineRule="auto"/>
              <w:rPr>
                <w:sz w:val="18"/>
                <w:szCs w:val="18"/>
              </w:rPr>
            </w:pPr>
            <w:r>
              <w:rPr>
                <w:sz w:val="18"/>
                <w:szCs w:val="18"/>
              </w:rPr>
              <w:t>Teacher-made materials</w:t>
            </w:r>
          </w:p>
          <w:p w14:paraId="07EA0602" w14:textId="77777777" w:rsidR="0051272C" w:rsidRDefault="0051272C" w:rsidP="00854E82">
            <w:pPr>
              <w:spacing w:line="276" w:lineRule="auto"/>
              <w:rPr>
                <w:sz w:val="18"/>
                <w:szCs w:val="18"/>
              </w:rPr>
            </w:pPr>
          </w:p>
          <w:p w14:paraId="37F52AC2" w14:textId="77777777" w:rsidR="0051272C" w:rsidRDefault="0051272C" w:rsidP="00854E82">
            <w:pPr>
              <w:spacing w:line="276" w:lineRule="auto"/>
              <w:rPr>
                <w:sz w:val="18"/>
                <w:szCs w:val="18"/>
              </w:rPr>
            </w:pPr>
          </w:p>
        </w:tc>
      </w:tr>
      <w:tr w:rsidR="00CC346B" w14:paraId="0D4CF434" w14:textId="77777777" w:rsidTr="0051272C">
        <w:trPr>
          <w:cantSplit/>
          <w:trHeight w:val="170"/>
        </w:trPr>
        <w:tc>
          <w:tcPr>
            <w:tcW w:w="1975" w:type="dxa"/>
            <w:tcBorders>
              <w:top w:val="single" w:sz="4" w:space="0" w:color="000000"/>
              <w:left w:val="single" w:sz="4" w:space="0" w:color="000000"/>
              <w:bottom w:val="single" w:sz="4" w:space="0" w:color="000000"/>
              <w:right w:val="single" w:sz="4" w:space="0" w:color="000000"/>
            </w:tcBorders>
            <w:hideMark/>
          </w:tcPr>
          <w:p w14:paraId="749730BB" w14:textId="77777777" w:rsidR="00CC346B" w:rsidRDefault="00CC346B" w:rsidP="00CC346B">
            <w:pPr>
              <w:spacing w:line="276" w:lineRule="auto"/>
              <w:rPr>
                <w:rFonts w:eastAsia="Calibri"/>
                <w:sz w:val="18"/>
                <w:szCs w:val="18"/>
              </w:rPr>
            </w:pPr>
            <w:r>
              <w:rPr>
                <w:rFonts w:eastAsia="Calibri"/>
                <w:sz w:val="18"/>
                <w:szCs w:val="18"/>
              </w:rPr>
              <w:lastRenderedPageBreak/>
              <w:t>10.  Uses assessment to demonstrate positive impact on student learning.</w:t>
            </w:r>
          </w:p>
          <w:p w14:paraId="67355949" w14:textId="77777777" w:rsidR="00CC346B" w:rsidRPr="00093622" w:rsidRDefault="00CC346B" w:rsidP="00CC346B">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04AF4055" w14:textId="77777777" w:rsidR="00CC346B" w:rsidRDefault="00CC346B" w:rsidP="00CC346B">
            <w:pPr>
              <w:spacing w:line="276" w:lineRule="auto"/>
              <w:rPr>
                <w:rFonts w:eastAsia="Calibri"/>
                <w:sz w:val="18"/>
                <w:szCs w:val="18"/>
              </w:rPr>
            </w:pPr>
            <w:r>
              <w:rPr>
                <w:rFonts w:eastAsia="Calibri"/>
                <w:sz w:val="18"/>
                <w:szCs w:val="18"/>
              </w:rPr>
              <w:t>Selects activities that do not promote progress with respect to intended learning outcomes and/or does not know how to determine whether students are progressing.</w:t>
            </w:r>
          </w:p>
        </w:tc>
        <w:tc>
          <w:tcPr>
            <w:tcW w:w="2239" w:type="dxa"/>
            <w:tcBorders>
              <w:top w:val="single" w:sz="4" w:space="0" w:color="000000"/>
              <w:left w:val="single" w:sz="4" w:space="0" w:color="000000"/>
              <w:bottom w:val="single" w:sz="4" w:space="0" w:color="000000"/>
              <w:right w:val="single" w:sz="4" w:space="0" w:color="000000"/>
            </w:tcBorders>
            <w:hideMark/>
          </w:tcPr>
          <w:p w14:paraId="5243A531" w14:textId="77777777" w:rsidR="00CC346B" w:rsidRDefault="00CC346B" w:rsidP="00CC346B">
            <w:pPr>
              <w:spacing w:line="276" w:lineRule="auto"/>
              <w:rPr>
                <w:rFonts w:eastAsia="Calibri"/>
                <w:sz w:val="18"/>
                <w:szCs w:val="18"/>
              </w:rPr>
            </w:pPr>
            <w:r>
              <w:rPr>
                <w:rFonts w:eastAsia="Calibri"/>
                <w:sz w:val="18"/>
                <w:szCs w:val="18"/>
              </w:rPr>
              <w:t>Assesses sporadically but does not consistently incorporate results into subsequent instructional planning.</w:t>
            </w:r>
          </w:p>
        </w:tc>
        <w:tc>
          <w:tcPr>
            <w:tcW w:w="2277" w:type="dxa"/>
            <w:tcBorders>
              <w:top w:val="single" w:sz="4" w:space="0" w:color="000000"/>
              <w:left w:val="single" w:sz="4" w:space="0" w:color="000000"/>
              <w:bottom w:val="single" w:sz="4" w:space="0" w:color="000000"/>
              <w:right w:val="single" w:sz="24" w:space="0" w:color="000000"/>
            </w:tcBorders>
            <w:hideMark/>
          </w:tcPr>
          <w:p w14:paraId="08251801" w14:textId="77777777" w:rsidR="00CC346B" w:rsidRDefault="00CC346B" w:rsidP="00CC346B">
            <w:pPr>
              <w:spacing w:line="276" w:lineRule="auto"/>
              <w:rPr>
                <w:rFonts w:eastAsia="Calibri"/>
                <w:sz w:val="18"/>
                <w:szCs w:val="18"/>
              </w:rPr>
            </w:pPr>
            <w:r>
              <w:rPr>
                <w:rFonts w:eastAsia="Calibri"/>
                <w:sz w:val="18"/>
                <w:szCs w:val="18"/>
              </w:rPr>
              <w:t>Routinely uses multiple sources of evidence to demonstrate progress with respect to intended learning outcomes and considers results in planning.</w:t>
            </w:r>
          </w:p>
        </w:tc>
        <w:tc>
          <w:tcPr>
            <w:tcW w:w="2440" w:type="dxa"/>
            <w:tcBorders>
              <w:top w:val="single" w:sz="4" w:space="0" w:color="000000"/>
              <w:left w:val="single" w:sz="24" w:space="0" w:color="000000"/>
              <w:bottom w:val="single" w:sz="4" w:space="0" w:color="000000"/>
              <w:right w:val="single" w:sz="4" w:space="0" w:color="000000"/>
            </w:tcBorders>
            <w:hideMark/>
          </w:tcPr>
          <w:p w14:paraId="1216919E" w14:textId="77777777" w:rsidR="00CC346B" w:rsidRDefault="00CC346B" w:rsidP="00CC346B">
            <w:pPr>
              <w:spacing w:line="276" w:lineRule="auto"/>
              <w:rPr>
                <w:rFonts w:eastAsia="Calibri"/>
                <w:sz w:val="18"/>
                <w:szCs w:val="18"/>
              </w:rPr>
            </w:pPr>
            <w:r>
              <w:rPr>
                <w:rFonts w:eastAsia="Calibri"/>
                <w:sz w:val="18"/>
                <w:szCs w:val="18"/>
              </w:rPr>
              <w:t>Uses both formative and summative measures to assess for positive impact.  The candidate systematically plans for pre- and post- assessments, analyzes for evidence of progress with respect to intended learning outcomes, and modifies instruction as needed.</w:t>
            </w:r>
          </w:p>
        </w:tc>
        <w:tc>
          <w:tcPr>
            <w:tcW w:w="2028" w:type="dxa"/>
            <w:tcBorders>
              <w:top w:val="single" w:sz="4" w:space="0" w:color="000000"/>
              <w:left w:val="single" w:sz="24" w:space="0" w:color="000000"/>
              <w:bottom w:val="single" w:sz="4" w:space="0" w:color="000000"/>
              <w:right w:val="single" w:sz="4" w:space="0" w:color="000000"/>
            </w:tcBorders>
            <w:hideMark/>
          </w:tcPr>
          <w:p w14:paraId="06DD172B" w14:textId="77777777" w:rsidR="00CC346B" w:rsidRDefault="00CC346B" w:rsidP="00CC346B">
            <w:pPr>
              <w:spacing w:line="276" w:lineRule="auto"/>
              <w:rPr>
                <w:sz w:val="18"/>
                <w:szCs w:val="18"/>
              </w:rPr>
            </w:pPr>
            <w:r>
              <w:rPr>
                <w:sz w:val="18"/>
                <w:szCs w:val="18"/>
              </w:rPr>
              <w:t>Observations, Journal writing</w:t>
            </w:r>
          </w:p>
          <w:p w14:paraId="6ACE8C02" w14:textId="77777777" w:rsidR="00CC346B" w:rsidRDefault="00CC346B" w:rsidP="00CC346B">
            <w:pPr>
              <w:spacing w:line="276" w:lineRule="auto"/>
              <w:rPr>
                <w:sz w:val="18"/>
                <w:szCs w:val="18"/>
              </w:rPr>
            </w:pPr>
            <w:r>
              <w:rPr>
                <w:sz w:val="18"/>
                <w:szCs w:val="18"/>
              </w:rPr>
              <w:t>Pre-test/ Post-test</w:t>
            </w:r>
          </w:p>
          <w:p w14:paraId="10DE1C32" w14:textId="77777777" w:rsidR="00CC346B" w:rsidRDefault="00CC346B" w:rsidP="00CC346B">
            <w:pPr>
              <w:spacing w:line="276" w:lineRule="auto"/>
              <w:rPr>
                <w:sz w:val="18"/>
                <w:szCs w:val="18"/>
              </w:rPr>
            </w:pPr>
            <w:r>
              <w:rPr>
                <w:sz w:val="18"/>
                <w:szCs w:val="18"/>
              </w:rPr>
              <w:t>Teacher Work Samples</w:t>
            </w:r>
          </w:p>
          <w:p w14:paraId="33EC5A32" w14:textId="77777777" w:rsidR="00CC346B" w:rsidRDefault="00CC346B" w:rsidP="00CC346B">
            <w:pPr>
              <w:spacing w:line="276" w:lineRule="auto"/>
              <w:rPr>
                <w:sz w:val="18"/>
                <w:szCs w:val="18"/>
              </w:rPr>
            </w:pPr>
            <w:r>
              <w:rPr>
                <w:sz w:val="18"/>
                <w:szCs w:val="18"/>
              </w:rPr>
              <w:t>Student Work Samples</w:t>
            </w:r>
          </w:p>
        </w:tc>
      </w:tr>
      <w:tr w:rsidR="0051272C" w14:paraId="1215476C" w14:textId="77777777" w:rsidTr="0051272C">
        <w:trPr>
          <w:cantSplit/>
          <w:trHeight w:val="170"/>
        </w:trPr>
        <w:tc>
          <w:tcPr>
            <w:tcW w:w="1975" w:type="dxa"/>
            <w:tcBorders>
              <w:top w:val="single" w:sz="4" w:space="0" w:color="000000"/>
              <w:left w:val="single" w:sz="4" w:space="0" w:color="000000"/>
              <w:bottom w:val="single" w:sz="4" w:space="0" w:color="000000"/>
              <w:right w:val="single" w:sz="4" w:space="0" w:color="000000"/>
            </w:tcBorders>
            <w:hideMark/>
          </w:tcPr>
          <w:p w14:paraId="5C411FAB" w14:textId="77777777" w:rsidR="0051272C" w:rsidRDefault="00CC346B" w:rsidP="00854E82">
            <w:pPr>
              <w:spacing w:line="276" w:lineRule="auto"/>
              <w:rPr>
                <w:rFonts w:eastAsia="Calibri"/>
                <w:sz w:val="18"/>
                <w:szCs w:val="18"/>
              </w:rPr>
            </w:pPr>
            <w:r>
              <w:rPr>
                <w:rFonts w:eastAsia="Calibri"/>
                <w:sz w:val="18"/>
                <w:szCs w:val="18"/>
              </w:rPr>
              <w:t>11</w:t>
            </w:r>
            <w:r w:rsidR="0051272C">
              <w:rPr>
                <w:rFonts w:eastAsia="Calibri"/>
                <w:sz w:val="18"/>
                <w:szCs w:val="18"/>
              </w:rPr>
              <w:t>.  Uses reflection to improve instruction.</w:t>
            </w:r>
          </w:p>
          <w:p w14:paraId="4968C67A" w14:textId="77777777" w:rsidR="0051272C" w:rsidRPr="00093622" w:rsidRDefault="0051272C" w:rsidP="00854E82">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53930A9D" w14:textId="77777777" w:rsidR="0051272C" w:rsidRDefault="0051272C" w:rsidP="00854E82">
            <w:pPr>
              <w:spacing w:line="276" w:lineRule="auto"/>
              <w:rPr>
                <w:rFonts w:eastAsia="Calibri"/>
                <w:sz w:val="18"/>
                <w:szCs w:val="18"/>
              </w:rPr>
            </w:pPr>
            <w:r>
              <w:rPr>
                <w:rFonts w:eastAsia="Calibri"/>
                <w:sz w:val="18"/>
                <w:szCs w:val="18"/>
              </w:rPr>
              <w:t>Does not reflect and write action statements showing intent to improve learning experiences based on information gained from previous lessons and supervisor feedback.</w:t>
            </w:r>
          </w:p>
        </w:tc>
        <w:tc>
          <w:tcPr>
            <w:tcW w:w="2239" w:type="dxa"/>
            <w:tcBorders>
              <w:top w:val="single" w:sz="4" w:space="0" w:color="000000"/>
              <w:left w:val="single" w:sz="4" w:space="0" w:color="000000"/>
              <w:bottom w:val="single" w:sz="4" w:space="0" w:color="000000"/>
              <w:right w:val="single" w:sz="4" w:space="0" w:color="000000"/>
            </w:tcBorders>
            <w:hideMark/>
          </w:tcPr>
          <w:p w14:paraId="4B0B1023" w14:textId="77777777" w:rsidR="0051272C" w:rsidRDefault="0051272C" w:rsidP="00854E82">
            <w:pPr>
              <w:spacing w:line="276" w:lineRule="auto"/>
              <w:rPr>
                <w:rFonts w:eastAsia="Calibri"/>
                <w:sz w:val="18"/>
                <w:szCs w:val="18"/>
              </w:rPr>
            </w:pPr>
            <w:r>
              <w:rPr>
                <w:rFonts w:eastAsia="Calibri"/>
                <w:sz w:val="18"/>
                <w:szCs w:val="18"/>
              </w:rPr>
              <w:t>Reflects and writes action statements showing intent to improve learning experiences based on information gained from previous lessons and supervisor feedback.</w:t>
            </w:r>
          </w:p>
        </w:tc>
        <w:tc>
          <w:tcPr>
            <w:tcW w:w="2277" w:type="dxa"/>
            <w:tcBorders>
              <w:top w:val="single" w:sz="4" w:space="0" w:color="000000"/>
              <w:left w:val="single" w:sz="4" w:space="0" w:color="000000"/>
              <w:bottom w:val="single" w:sz="4" w:space="0" w:color="000000"/>
              <w:right w:val="single" w:sz="24" w:space="0" w:color="000000"/>
            </w:tcBorders>
            <w:hideMark/>
          </w:tcPr>
          <w:p w14:paraId="0276E629" w14:textId="77777777" w:rsidR="0051272C" w:rsidRDefault="0051272C" w:rsidP="00854E82">
            <w:pPr>
              <w:spacing w:line="276" w:lineRule="auto"/>
              <w:rPr>
                <w:rFonts w:eastAsia="Calibri"/>
                <w:sz w:val="18"/>
                <w:szCs w:val="18"/>
              </w:rPr>
            </w:pPr>
            <w:r>
              <w:rPr>
                <w:rFonts w:eastAsia="Calibri"/>
                <w:sz w:val="18"/>
                <w:szCs w:val="18"/>
              </w:rPr>
              <w:t>Reflects and writes action statements showing intent to improve learning experiences based on information gained from previous lessons and supervisor feedback and implements those changes in subsequent lessons.</w:t>
            </w:r>
          </w:p>
        </w:tc>
        <w:tc>
          <w:tcPr>
            <w:tcW w:w="2440" w:type="dxa"/>
            <w:tcBorders>
              <w:top w:val="single" w:sz="4" w:space="0" w:color="000000"/>
              <w:left w:val="single" w:sz="24" w:space="0" w:color="000000"/>
              <w:bottom w:val="single" w:sz="4" w:space="0" w:color="000000"/>
              <w:right w:val="single" w:sz="4" w:space="0" w:color="000000"/>
            </w:tcBorders>
            <w:hideMark/>
          </w:tcPr>
          <w:p w14:paraId="26686566" w14:textId="77777777" w:rsidR="0051272C" w:rsidRDefault="0051272C" w:rsidP="00854E82">
            <w:pPr>
              <w:spacing w:line="276" w:lineRule="auto"/>
              <w:rPr>
                <w:rFonts w:eastAsia="Calibri"/>
                <w:sz w:val="18"/>
                <w:szCs w:val="18"/>
              </w:rPr>
            </w:pPr>
            <w:r>
              <w:rPr>
                <w:rFonts w:eastAsia="Calibri"/>
                <w:sz w:val="18"/>
                <w:szCs w:val="18"/>
              </w:rPr>
              <w:t>Reflects and writes action statements showing intent to improve learning experiences and implements those changes in subsequent lessons.  The candidate also makes appropriate changes while teaching based on student response.</w:t>
            </w:r>
          </w:p>
        </w:tc>
        <w:tc>
          <w:tcPr>
            <w:tcW w:w="2028" w:type="dxa"/>
            <w:tcBorders>
              <w:top w:val="single" w:sz="4" w:space="0" w:color="000000"/>
              <w:left w:val="single" w:sz="24" w:space="0" w:color="000000"/>
              <w:bottom w:val="single" w:sz="4" w:space="0" w:color="000000"/>
              <w:right w:val="single" w:sz="4" w:space="0" w:color="000000"/>
            </w:tcBorders>
            <w:hideMark/>
          </w:tcPr>
          <w:p w14:paraId="0E06BDDF" w14:textId="77777777" w:rsidR="0051272C" w:rsidRDefault="0051272C" w:rsidP="00854E82">
            <w:pPr>
              <w:spacing w:line="276" w:lineRule="auto"/>
              <w:rPr>
                <w:sz w:val="18"/>
                <w:szCs w:val="18"/>
              </w:rPr>
            </w:pPr>
            <w:r>
              <w:rPr>
                <w:sz w:val="18"/>
                <w:szCs w:val="18"/>
              </w:rPr>
              <w:t>Lesson plans</w:t>
            </w:r>
          </w:p>
          <w:p w14:paraId="33AEC6E4" w14:textId="77777777" w:rsidR="0051272C" w:rsidRDefault="0051272C" w:rsidP="00854E82">
            <w:pPr>
              <w:spacing w:line="276" w:lineRule="auto"/>
              <w:rPr>
                <w:sz w:val="18"/>
                <w:szCs w:val="18"/>
              </w:rPr>
            </w:pPr>
            <w:r>
              <w:rPr>
                <w:sz w:val="18"/>
                <w:szCs w:val="18"/>
              </w:rPr>
              <w:t>Videos, Reflective Essays</w:t>
            </w:r>
          </w:p>
          <w:p w14:paraId="5310D91E" w14:textId="77777777" w:rsidR="0051272C" w:rsidRDefault="0051272C" w:rsidP="00854E82">
            <w:pPr>
              <w:spacing w:line="276" w:lineRule="auto"/>
              <w:rPr>
                <w:sz w:val="18"/>
                <w:szCs w:val="18"/>
              </w:rPr>
            </w:pPr>
            <w:r>
              <w:rPr>
                <w:sz w:val="18"/>
                <w:szCs w:val="18"/>
              </w:rPr>
              <w:t>Cooperating Teacher and University Supervisor’s feedback</w:t>
            </w:r>
          </w:p>
          <w:p w14:paraId="486627E5" w14:textId="77777777" w:rsidR="0051272C" w:rsidRDefault="0051272C" w:rsidP="00854E82">
            <w:pPr>
              <w:spacing w:line="276" w:lineRule="auto"/>
              <w:rPr>
                <w:sz w:val="18"/>
                <w:szCs w:val="18"/>
              </w:rPr>
            </w:pPr>
          </w:p>
        </w:tc>
      </w:tr>
      <w:tr w:rsidR="0051272C" w14:paraId="0A4EDBEE" w14:textId="77777777" w:rsidTr="00E16D13">
        <w:trPr>
          <w:cantSplit/>
        </w:trPr>
        <w:tc>
          <w:tcPr>
            <w:tcW w:w="1975" w:type="dxa"/>
            <w:tcBorders>
              <w:top w:val="single" w:sz="4" w:space="0" w:color="000000"/>
              <w:left w:val="single" w:sz="4" w:space="0" w:color="000000"/>
              <w:bottom w:val="single" w:sz="4" w:space="0" w:color="000000"/>
              <w:right w:val="single" w:sz="4" w:space="0" w:color="000000"/>
            </w:tcBorders>
            <w:hideMark/>
          </w:tcPr>
          <w:p w14:paraId="5561BBCC" w14:textId="77777777" w:rsidR="0051272C" w:rsidRDefault="0051272C">
            <w:pPr>
              <w:spacing w:line="276" w:lineRule="auto"/>
              <w:rPr>
                <w:rFonts w:eastAsia="Calibri"/>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216E587A" w14:textId="77777777" w:rsidR="0051272C" w:rsidRDefault="0051272C">
            <w:pPr>
              <w:spacing w:line="276" w:lineRule="auto"/>
              <w:rPr>
                <w:rFonts w:eastAsia="Calibri"/>
                <w:sz w:val="18"/>
                <w:szCs w:val="18"/>
              </w:rPr>
            </w:pPr>
          </w:p>
        </w:tc>
        <w:tc>
          <w:tcPr>
            <w:tcW w:w="2239" w:type="dxa"/>
            <w:tcBorders>
              <w:top w:val="single" w:sz="4" w:space="0" w:color="000000"/>
              <w:left w:val="single" w:sz="4" w:space="0" w:color="000000"/>
              <w:bottom w:val="single" w:sz="4" w:space="0" w:color="000000"/>
              <w:right w:val="single" w:sz="4" w:space="0" w:color="000000"/>
            </w:tcBorders>
            <w:hideMark/>
          </w:tcPr>
          <w:p w14:paraId="21451238" w14:textId="77777777" w:rsidR="0051272C" w:rsidRDefault="0051272C">
            <w:pPr>
              <w:spacing w:line="276" w:lineRule="auto"/>
              <w:rPr>
                <w:rFonts w:eastAsia="Calibri"/>
                <w:sz w:val="18"/>
                <w:szCs w:val="18"/>
              </w:rPr>
            </w:pPr>
          </w:p>
        </w:tc>
        <w:tc>
          <w:tcPr>
            <w:tcW w:w="2277" w:type="dxa"/>
            <w:tcBorders>
              <w:top w:val="single" w:sz="4" w:space="0" w:color="000000"/>
              <w:left w:val="single" w:sz="4" w:space="0" w:color="000000"/>
              <w:bottom w:val="single" w:sz="4" w:space="0" w:color="000000"/>
              <w:right w:val="single" w:sz="24" w:space="0" w:color="000000"/>
            </w:tcBorders>
            <w:hideMark/>
          </w:tcPr>
          <w:p w14:paraId="71D8B646" w14:textId="77777777" w:rsidR="0051272C" w:rsidRDefault="0051272C">
            <w:pPr>
              <w:spacing w:line="276" w:lineRule="auto"/>
              <w:rPr>
                <w:rFonts w:eastAsia="Calibri"/>
                <w:sz w:val="18"/>
                <w:szCs w:val="18"/>
              </w:rPr>
            </w:pPr>
          </w:p>
        </w:tc>
        <w:tc>
          <w:tcPr>
            <w:tcW w:w="2440" w:type="dxa"/>
            <w:tcBorders>
              <w:top w:val="single" w:sz="4" w:space="0" w:color="000000"/>
              <w:left w:val="single" w:sz="24" w:space="0" w:color="000000"/>
              <w:bottom w:val="single" w:sz="4" w:space="0" w:color="000000"/>
              <w:right w:val="single" w:sz="4" w:space="0" w:color="000000"/>
            </w:tcBorders>
            <w:hideMark/>
          </w:tcPr>
          <w:p w14:paraId="21D583A8" w14:textId="77777777" w:rsidR="0051272C" w:rsidRDefault="0051272C">
            <w:pPr>
              <w:spacing w:line="276" w:lineRule="auto"/>
              <w:rPr>
                <w:rFonts w:eastAsia="Calibri"/>
                <w:sz w:val="18"/>
                <w:szCs w:val="18"/>
              </w:rPr>
            </w:pPr>
          </w:p>
        </w:tc>
        <w:tc>
          <w:tcPr>
            <w:tcW w:w="2028" w:type="dxa"/>
            <w:tcBorders>
              <w:top w:val="single" w:sz="4" w:space="0" w:color="000000"/>
              <w:left w:val="single" w:sz="24" w:space="0" w:color="000000"/>
              <w:bottom w:val="single" w:sz="4" w:space="0" w:color="000000"/>
              <w:right w:val="single" w:sz="4" w:space="0" w:color="000000"/>
            </w:tcBorders>
            <w:hideMark/>
          </w:tcPr>
          <w:p w14:paraId="172890FC" w14:textId="77777777" w:rsidR="0051272C" w:rsidRDefault="0051272C">
            <w:pPr>
              <w:spacing w:line="276" w:lineRule="auto"/>
              <w:rPr>
                <w:sz w:val="18"/>
                <w:szCs w:val="18"/>
              </w:rPr>
            </w:pPr>
          </w:p>
        </w:tc>
      </w:tr>
      <w:tr w:rsidR="0051272C" w14:paraId="2573A461" w14:textId="77777777" w:rsidTr="00E16D13">
        <w:trPr>
          <w:cantSplit/>
        </w:trPr>
        <w:tc>
          <w:tcPr>
            <w:tcW w:w="1975" w:type="dxa"/>
            <w:tcBorders>
              <w:top w:val="single" w:sz="4" w:space="0" w:color="000000"/>
              <w:left w:val="single" w:sz="4" w:space="0" w:color="000000"/>
              <w:bottom w:val="single" w:sz="4" w:space="0" w:color="000000"/>
              <w:right w:val="single" w:sz="4" w:space="0" w:color="000000"/>
            </w:tcBorders>
            <w:hideMark/>
          </w:tcPr>
          <w:p w14:paraId="0E57FEC6" w14:textId="77777777" w:rsidR="0051272C" w:rsidRPr="00093622" w:rsidRDefault="0051272C" w:rsidP="004F043D">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60D5A614" w14:textId="77777777" w:rsidR="0051272C" w:rsidRDefault="0051272C">
            <w:pPr>
              <w:spacing w:line="276" w:lineRule="auto"/>
              <w:rPr>
                <w:rFonts w:eastAsia="Calibri"/>
                <w:sz w:val="18"/>
                <w:szCs w:val="18"/>
              </w:rPr>
            </w:pPr>
          </w:p>
        </w:tc>
        <w:tc>
          <w:tcPr>
            <w:tcW w:w="2239" w:type="dxa"/>
            <w:tcBorders>
              <w:top w:val="single" w:sz="4" w:space="0" w:color="000000"/>
              <w:left w:val="single" w:sz="4" w:space="0" w:color="000000"/>
              <w:bottom w:val="single" w:sz="4" w:space="0" w:color="000000"/>
              <w:right w:val="single" w:sz="4" w:space="0" w:color="000000"/>
            </w:tcBorders>
            <w:hideMark/>
          </w:tcPr>
          <w:p w14:paraId="7F513749" w14:textId="77777777" w:rsidR="0051272C" w:rsidRDefault="0051272C">
            <w:pPr>
              <w:spacing w:line="276" w:lineRule="auto"/>
              <w:rPr>
                <w:rFonts w:eastAsia="Calibri"/>
                <w:sz w:val="18"/>
                <w:szCs w:val="18"/>
              </w:rPr>
            </w:pPr>
          </w:p>
        </w:tc>
        <w:tc>
          <w:tcPr>
            <w:tcW w:w="2277" w:type="dxa"/>
            <w:tcBorders>
              <w:top w:val="single" w:sz="4" w:space="0" w:color="000000"/>
              <w:left w:val="single" w:sz="4" w:space="0" w:color="000000"/>
              <w:bottom w:val="single" w:sz="4" w:space="0" w:color="000000"/>
              <w:right w:val="single" w:sz="24" w:space="0" w:color="000000"/>
            </w:tcBorders>
            <w:hideMark/>
          </w:tcPr>
          <w:p w14:paraId="69C2EC8B" w14:textId="77777777" w:rsidR="0051272C" w:rsidRDefault="0051272C">
            <w:pPr>
              <w:spacing w:line="276" w:lineRule="auto"/>
              <w:rPr>
                <w:rFonts w:eastAsia="Calibri"/>
                <w:sz w:val="18"/>
                <w:szCs w:val="18"/>
              </w:rPr>
            </w:pPr>
          </w:p>
        </w:tc>
        <w:tc>
          <w:tcPr>
            <w:tcW w:w="2440" w:type="dxa"/>
            <w:tcBorders>
              <w:top w:val="single" w:sz="4" w:space="0" w:color="000000"/>
              <w:left w:val="single" w:sz="24" w:space="0" w:color="000000"/>
              <w:bottom w:val="single" w:sz="4" w:space="0" w:color="000000"/>
              <w:right w:val="single" w:sz="4" w:space="0" w:color="000000"/>
            </w:tcBorders>
            <w:hideMark/>
          </w:tcPr>
          <w:p w14:paraId="75F9889A" w14:textId="77777777" w:rsidR="0051272C" w:rsidRDefault="0051272C">
            <w:pPr>
              <w:spacing w:line="276" w:lineRule="auto"/>
              <w:rPr>
                <w:rFonts w:eastAsia="Calibri"/>
                <w:sz w:val="18"/>
                <w:szCs w:val="18"/>
              </w:rPr>
            </w:pPr>
          </w:p>
        </w:tc>
        <w:tc>
          <w:tcPr>
            <w:tcW w:w="2028" w:type="dxa"/>
            <w:tcBorders>
              <w:top w:val="single" w:sz="4" w:space="0" w:color="000000"/>
              <w:left w:val="single" w:sz="24" w:space="0" w:color="000000"/>
              <w:bottom w:val="single" w:sz="4" w:space="0" w:color="000000"/>
              <w:right w:val="single" w:sz="4" w:space="0" w:color="000000"/>
            </w:tcBorders>
            <w:hideMark/>
          </w:tcPr>
          <w:p w14:paraId="00FA82AC" w14:textId="77777777" w:rsidR="0051272C" w:rsidRDefault="0051272C">
            <w:pPr>
              <w:spacing w:line="276" w:lineRule="auto"/>
              <w:rPr>
                <w:sz w:val="18"/>
                <w:szCs w:val="18"/>
              </w:rPr>
            </w:pPr>
          </w:p>
        </w:tc>
      </w:tr>
      <w:tr w:rsidR="0069480C" w14:paraId="22DD7945" w14:textId="77777777" w:rsidTr="0069480C">
        <w:trPr>
          <w:cantSplit/>
          <w:trHeight w:val="287"/>
        </w:trPr>
        <w:tc>
          <w:tcPr>
            <w:tcW w:w="13190" w:type="dxa"/>
            <w:gridSpan w:val="6"/>
            <w:tcBorders>
              <w:top w:val="single" w:sz="4" w:space="0" w:color="000000"/>
              <w:left w:val="single" w:sz="4" w:space="0" w:color="000000"/>
              <w:bottom w:val="single" w:sz="4" w:space="0" w:color="000000"/>
              <w:right w:val="single" w:sz="4" w:space="0" w:color="000000"/>
            </w:tcBorders>
            <w:hideMark/>
          </w:tcPr>
          <w:p w14:paraId="6075D0F0" w14:textId="77777777" w:rsidR="0069480C" w:rsidRPr="0069480C" w:rsidRDefault="0069480C">
            <w:pPr>
              <w:spacing w:line="276" w:lineRule="auto"/>
              <w:rPr>
                <w:b/>
                <w:i/>
                <w:color w:val="C00000"/>
                <w:sz w:val="18"/>
                <w:szCs w:val="18"/>
              </w:rPr>
            </w:pPr>
            <w:r w:rsidRPr="0069480C">
              <w:rPr>
                <w:b/>
                <w:i/>
                <w:color w:val="C00000"/>
                <w:sz w:val="18"/>
                <w:szCs w:val="18"/>
              </w:rPr>
              <w:t>Interactions with Students</w:t>
            </w:r>
          </w:p>
        </w:tc>
      </w:tr>
      <w:tr w:rsidR="0069480C" w14:paraId="4AB6317A" w14:textId="77777777" w:rsidTr="001109DE">
        <w:trPr>
          <w:cantSplit/>
          <w:trHeight w:val="287"/>
        </w:trPr>
        <w:tc>
          <w:tcPr>
            <w:tcW w:w="1975" w:type="dxa"/>
            <w:tcBorders>
              <w:top w:val="single" w:sz="4" w:space="0" w:color="000000"/>
              <w:left w:val="single" w:sz="4" w:space="0" w:color="000000"/>
              <w:bottom w:val="single" w:sz="4" w:space="0" w:color="000000"/>
              <w:right w:val="single" w:sz="4" w:space="0" w:color="000000"/>
            </w:tcBorders>
            <w:hideMark/>
          </w:tcPr>
          <w:p w14:paraId="2582016B" w14:textId="77777777" w:rsidR="0069480C" w:rsidRDefault="0069480C" w:rsidP="0069480C">
            <w:pPr>
              <w:spacing w:line="276" w:lineRule="auto"/>
              <w:rPr>
                <w:rFonts w:eastAsia="Calibri"/>
                <w:sz w:val="18"/>
                <w:szCs w:val="18"/>
              </w:rPr>
            </w:pPr>
            <w:r>
              <w:rPr>
                <w:rFonts w:eastAsia="Calibri"/>
                <w:sz w:val="18"/>
                <w:szCs w:val="18"/>
              </w:rPr>
              <w:t>1</w:t>
            </w:r>
            <w:r w:rsidR="00CC346B">
              <w:rPr>
                <w:rFonts w:eastAsia="Calibri"/>
                <w:sz w:val="18"/>
                <w:szCs w:val="18"/>
              </w:rPr>
              <w:t>2</w:t>
            </w:r>
            <w:r>
              <w:rPr>
                <w:rFonts w:eastAsia="Calibri"/>
                <w:sz w:val="18"/>
                <w:szCs w:val="18"/>
              </w:rPr>
              <w:t>.  Differentiates instruction.</w:t>
            </w:r>
          </w:p>
          <w:p w14:paraId="077D25F0" w14:textId="77777777" w:rsidR="0069480C" w:rsidRPr="00093622" w:rsidRDefault="0069480C" w:rsidP="0069480C">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tcPr>
          <w:p w14:paraId="67252746" w14:textId="77777777" w:rsidR="0069480C" w:rsidRDefault="0069480C" w:rsidP="0069480C">
            <w:pPr>
              <w:spacing w:line="276" w:lineRule="auto"/>
              <w:rPr>
                <w:rFonts w:eastAsia="Calibri"/>
                <w:sz w:val="18"/>
                <w:szCs w:val="18"/>
              </w:rPr>
            </w:pPr>
            <w:r>
              <w:rPr>
                <w:rFonts w:eastAsia="Calibri"/>
                <w:sz w:val="18"/>
                <w:szCs w:val="18"/>
              </w:rPr>
              <w:t>Uses a single method to teach students and cannot adapt instruction to help students learn.</w:t>
            </w:r>
          </w:p>
        </w:tc>
        <w:tc>
          <w:tcPr>
            <w:tcW w:w="2239" w:type="dxa"/>
            <w:tcBorders>
              <w:top w:val="single" w:sz="4" w:space="0" w:color="000000"/>
              <w:left w:val="single" w:sz="4" w:space="0" w:color="000000"/>
              <w:bottom w:val="single" w:sz="4" w:space="0" w:color="000000"/>
              <w:right w:val="single" w:sz="4" w:space="0" w:color="000000"/>
            </w:tcBorders>
          </w:tcPr>
          <w:p w14:paraId="1760A663" w14:textId="77777777" w:rsidR="0069480C" w:rsidRDefault="0069480C" w:rsidP="0069480C">
            <w:pPr>
              <w:spacing w:line="276" w:lineRule="auto"/>
              <w:rPr>
                <w:rFonts w:eastAsia="Calibri"/>
                <w:sz w:val="18"/>
                <w:szCs w:val="18"/>
              </w:rPr>
            </w:pPr>
            <w:r>
              <w:rPr>
                <w:rFonts w:eastAsia="Calibri"/>
                <w:sz w:val="18"/>
                <w:szCs w:val="18"/>
              </w:rPr>
              <w:t>Uses a few different methods and shows some evidence of adapting instruction to help students learn.</w:t>
            </w:r>
          </w:p>
        </w:tc>
        <w:tc>
          <w:tcPr>
            <w:tcW w:w="2277" w:type="dxa"/>
            <w:tcBorders>
              <w:top w:val="single" w:sz="4" w:space="0" w:color="000000"/>
              <w:left w:val="single" w:sz="4" w:space="0" w:color="000000"/>
              <w:bottom w:val="single" w:sz="4" w:space="0" w:color="000000"/>
              <w:right w:val="single" w:sz="24" w:space="0" w:color="000000"/>
            </w:tcBorders>
          </w:tcPr>
          <w:p w14:paraId="71DBE467" w14:textId="77777777" w:rsidR="0069480C" w:rsidRDefault="0069480C" w:rsidP="0069480C">
            <w:pPr>
              <w:spacing w:line="276" w:lineRule="auto"/>
              <w:rPr>
                <w:rFonts w:eastAsia="Calibri"/>
                <w:sz w:val="18"/>
                <w:szCs w:val="18"/>
              </w:rPr>
            </w:pPr>
            <w:r>
              <w:rPr>
                <w:rFonts w:eastAsia="Calibri"/>
                <w:sz w:val="18"/>
                <w:szCs w:val="18"/>
              </w:rPr>
              <w:t>Uses multiple methods to teach students (in presenting content, engaging students, or assessing learning).  The candidate adapts instruction to help students learn.</w:t>
            </w:r>
          </w:p>
        </w:tc>
        <w:tc>
          <w:tcPr>
            <w:tcW w:w="2440" w:type="dxa"/>
            <w:tcBorders>
              <w:top w:val="nil"/>
              <w:left w:val="single" w:sz="24" w:space="0" w:color="000000"/>
              <w:bottom w:val="single" w:sz="4" w:space="0" w:color="000000"/>
              <w:right w:val="single" w:sz="24" w:space="0" w:color="000000"/>
            </w:tcBorders>
          </w:tcPr>
          <w:p w14:paraId="1BD6255A" w14:textId="77777777" w:rsidR="0069480C" w:rsidRDefault="0069480C" w:rsidP="0069480C">
            <w:pPr>
              <w:spacing w:line="276" w:lineRule="auto"/>
              <w:rPr>
                <w:rFonts w:eastAsia="Calibri"/>
                <w:sz w:val="18"/>
                <w:szCs w:val="18"/>
              </w:rPr>
            </w:pPr>
            <w:r>
              <w:rPr>
                <w:rFonts w:eastAsia="Calibri"/>
                <w:sz w:val="18"/>
                <w:szCs w:val="18"/>
              </w:rPr>
              <w:t>Consistently uses multiple means of presenting content, engaging students, and assessing progress in order to teach all students in developmentally appropriate ways.</w:t>
            </w:r>
          </w:p>
          <w:p w14:paraId="0163B0C3" w14:textId="77777777" w:rsidR="0069480C" w:rsidRDefault="0069480C" w:rsidP="0069480C">
            <w:pPr>
              <w:spacing w:line="276" w:lineRule="auto"/>
              <w:rPr>
                <w:rFonts w:eastAsia="Calibri"/>
                <w:sz w:val="18"/>
                <w:szCs w:val="18"/>
              </w:rPr>
            </w:pPr>
          </w:p>
        </w:tc>
        <w:tc>
          <w:tcPr>
            <w:tcW w:w="2028" w:type="dxa"/>
            <w:tcBorders>
              <w:top w:val="single" w:sz="4" w:space="0" w:color="000000"/>
              <w:left w:val="single" w:sz="24" w:space="0" w:color="000000"/>
              <w:bottom w:val="single" w:sz="4" w:space="0" w:color="000000"/>
              <w:right w:val="single" w:sz="4" w:space="0" w:color="000000"/>
            </w:tcBorders>
          </w:tcPr>
          <w:p w14:paraId="6880CBC1" w14:textId="77777777" w:rsidR="0069480C" w:rsidRDefault="0069480C" w:rsidP="0069480C">
            <w:pPr>
              <w:spacing w:line="276" w:lineRule="auto"/>
              <w:rPr>
                <w:sz w:val="18"/>
                <w:szCs w:val="18"/>
              </w:rPr>
            </w:pPr>
            <w:r>
              <w:rPr>
                <w:sz w:val="18"/>
                <w:szCs w:val="18"/>
              </w:rPr>
              <w:t>Lesson Plans</w:t>
            </w:r>
          </w:p>
          <w:p w14:paraId="30159DAE" w14:textId="77777777" w:rsidR="0069480C" w:rsidRDefault="0069480C" w:rsidP="0069480C">
            <w:pPr>
              <w:spacing w:line="276" w:lineRule="auto"/>
              <w:rPr>
                <w:sz w:val="18"/>
                <w:szCs w:val="18"/>
              </w:rPr>
            </w:pPr>
            <w:r>
              <w:rPr>
                <w:sz w:val="18"/>
                <w:szCs w:val="18"/>
              </w:rPr>
              <w:t xml:space="preserve">Assessments </w:t>
            </w:r>
          </w:p>
          <w:p w14:paraId="484EF719" w14:textId="77777777" w:rsidR="0069480C" w:rsidRDefault="0069480C" w:rsidP="0069480C">
            <w:pPr>
              <w:spacing w:line="276" w:lineRule="auto"/>
              <w:rPr>
                <w:sz w:val="18"/>
                <w:szCs w:val="18"/>
              </w:rPr>
            </w:pPr>
            <w:r>
              <w:rPr>
                <w:sz w:val="18"/>
                <w:szCs w:val="18"/>
              </w:rPr>
              <w:t>Reflections</w:t>
            </w:r>
          </w:p>
          <w:p w14:paraId="186A6096" w14:textId="77777777" w:rsidR="0069480C" w:rsidRDefault="0069480C" w:rsidP="0069480C">
            <w:pPr>
              <w:spacing w:line="276" w:lineRule="auto"/>
              <w:rPr>
                <w:sz w:val="18"/>
                <w:szCs w:val="18"/>
              </w:rPr>
            </w:pPr>
            <w:r>
              <w:rPr>
                <w:sz w:val="18"/>
                <w:szCs w:val="18"/>
              </w:rPr>
              <w:t>Curriculum plans.</w:t>
            </w:r>
          </w:p>
          <w:p w14:paraId="4408208D" w14:textId="77777777" w:rsidR="0069480C" w:rsidRDefault="0069480C" w:rsidP="0069480C">
            <w:pPr>
              <w:spacing w:line="276" w:lineRule="auto"/>
              <w:rPr>
                <w:sz w:val="18"/>
                <w:szCs w:val="18"/>
              </w:rPr>
            </w:pPr>
            <w:r>
              <w:rPr>
                <w:sz w:val="18"/>
                <w:szCs w:val="18"/>
              </w:rPr>
              <w:t>Observation plans.</w:t>
            </w:r>
          </w:p>
          <w:p w14:paraId="06D594B2" w14:textId="77777777" w:rsidR="0069480C" w:rsidRDefault="0069480C" w:rsidP="0069480C">
            <w:pPr>
              <w:spacing w:line="276" w:lineRule="auto"/>
              <w:rPr>
                <w:sz w:val="18"/>
                <w:szCs w:val="18"/>
              </w:rPr>
            </w:pPr>
          </w:p>
        </w:tc>
      </w:tr>
      <w:tr w:rsidR="00CC346B" w14:paraId="4058A690" w14:textId="77777777" w:rsidTr="001109DE">
        <w:trPr>
          <w:cantSplit/>
          <w:trHeight w:val="287"/>
        </w:trPr>
        <w:tc>
          <w:tcPr>
            <w:tcW w:w="1975" w:type="dxa"/>
            <w:tcBorders>
              <w:top w:val="single" w:sz="4" w:space="0" w:color="000000"/>
              <w:left w:val="single" w:sz="4" w:space="0" w:color="000000"/>
              <w:bottom w:val="single" w:sz="4" w:space="0" w:color="000000"/>
              <w:right w:val="single" w:sz="4" w:space="0" w:color="000000"/>
            </w:tcBorders>
            <w:hideMark/>
          </w:tcPr>
          <w:p w14:paraId="4A94F3BB" w14:textId="77777777" w:rsidR="00CC346B" w:rsidRDefault="00CC346B" w:rsidP="00854E82">
            <w:pPr>
              <w:spacing w:line="276" w:lineRule="auto"/>
              <w:rPr>
                <w:rFonts w:eastAsia="Calibri"/>
                <w:sz w:val="18"/>
                <w:szCs w:val="18"/>
              </w:rPr>
            </w:pPr>
            <w:r>
              <w:rPr>
                <w:rFonts w:eastAsia="Calibri"/>
                <w:sz w:val="18"/>
                <w:szCs w:val="18"/>
              </w:rPr>
              <w:lastRenderedPageBreak/>
              <w:t>13.  Uses effective classroom management skills to maintain safe and positive learning environments.</w:t>
            </w:r>
          </w:p>
          <w:p w14:paraId="4F5721AD" w14:textId="77777777" w:rsidR="00CC346B" w:rsidRPr="00093622" w:rsidRDefault="00CC346B" w:rsidP="00854E82">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tcPr>
          <w:p w14:paraId="5CB3D465" w14:textId="77777777" w:rsidR="00CC346B" w:rsidRDefault="00CC346B" w:rsidP="00854E82">
            <w:pPr>
              <w:spacing w:line="276" w:lineRule="auto"/>
              <w:rPr>
                <w:rFonts w:eastAsia="Calibri"/>
                <w:sz w:val="18"/>
                <w:szCs w:val="18"/>
              </w:rPr>
            </w:pPr>
            <w:r>
              <w:rPr>
                <w:rFonts w:eastAsia="Calibri"/>
                <w:sz w:val="18"/>
                <w:szCs w:val="18"/>
              </w:rPr>
              <w:t>Does not attempt to establish a positive, developmentally appropriate learning environment.  The candidate does not address inappropriate student behavior.  Safety issues are not addressed appropriately.</w:t>
            </w:r>
          </w:p>
        </w:tc>
        <w:tc>
          <w:tcPr>
            <w:tcW w:w="2239" w:type="dxa"/>
            <w:tcBorders>
              <w:top w:val="single" w:sz="4" w:space="0" w:color="000000"/>
              <w:left w:val="single" w:sz="4" w:space="0" w:color="000000"/>
              <w:bottom w:val="single" w:sz="4" w:space="0" w:color="000000"/>
              <w:right w:val="single" w:sz="4" w:space="0" w:color="000000"/>
            </w:tcBorders>
          </w:tcPr>
          <w:p w14:paraId="79E80BC4" w14:textId="77777777" w:rsidR="00CC346B" w:rsidRDefault="00CC346B" w:rsidP="00854E82">
            <w:pPr>
              <w:spacing w:line="276" w:lineRule="auto"/>
              <w:rPr>
                <w:rFonts w:eastAsia="Calibri"/>
                <w:sz w:val="18"/>
                <w:szCs w:val="18"/>
              </w:rPr>
            </w:pPr>
            <w:r>
              <w:rPr>
                <w:rFonts w:eastAsia="Calibri"/>
                <w:sz w:val="18"/>
                <w:szCs w:val="18"/>
              </w:rPr>
              <w:t>Plans for a positive, developmentally appropriate learning environment.  When student behavior concerns arise the candidate makes an attempt to address the inappropriate behavior.  The candidate recognizes and rectifies potential safety hazards.</w:t>
            </w:r>
          </w:p>
        </w:tc>
        <w:tc>
          <w:tcPr>
            <w:tcW w:w="2277" w:type="dxa"/>
            <w:tcBorders>
              <w:top w:val="single" w:sz="4" w:space="0" w:color="000000"/>
              <w:left w:val="single" w:sz="4" w:space="0" w:color="000000"/>
              <w:bottom w:val="single" w:sz="4" w:space="0" w:color="000000"/>
              <w:right w:val="single" w:sz="24" w:space="0" w:color="000000"/>
            </w:tcBorders>
          </w:tcPr>
          <w:p w14:paraId="56185FAE" w14:textId="77777777" w:rsidR="00CC346B" w:rsidRDefault="00CC346B" w:rsidP="00854E82">
            <w:pPr>
              <w:spacing w:line="276" w:lineRule="auto"/>
              <w:rPr>
                <w:rFonts w:eastAsia="Calibri"/>
                <w:sz w:val="18"/>
                <w:szCs w:val="18"/>
              </w:rPr>
            </w:pPr>
            <w:r>
              <w:rPr>
                <w:rFonts w:eastAsia="Calibri"/>
                <w:sz w:val="18"/>
                <w:szCs w:val="18"/>
              </w:rPr>
              <w:t xml:space="preserve">Implements and adapts plans for the learning environment to meet emerging needs (students, curricula, etc.).  The candidate employs multiple strategies to effectively manage behavior concerns.  The candidate conscientiously scans the environment </w:t>
            </w:r>
            <w:proofErr w:type="gramStart"/>
            <w:r>
              <w:rPr>
                <w:rFonts w:eastAsia="Calibri"/>
                <w:sz w:val="18"/>
                <w:szCs w:val="18"/>
              </w:rPr>
              <w:t>for  potential</w:t>
            </w:r>
            <w:proofErr w:type="gramEnd"/>
            <w:r>
              <w:rPr>
                <w:rFonts w:eastAsia="Calibri"/>
                <w:sz w:val="18"/>
                <w:szCs w:val="18"/>
              </w:rPr>
              <w:t xml:space="preserve"> safety hazards and rectifies them promptly.</w:t>
            </w:r>
          </w:p>
        </w:tc>
        <w:tc>
          <w:tcPr>
            <w:tcW w:w="2440" w:type="dxa"/>
            <w:tcBorders>
              <w:top w:val="single" w:sz="4" w:space="0" w:color="000000"/>
              <w:left w:val="single" w:sz="24" w:space="0" w:color="000000"/>
              <w:bottom w:val="single" w:sz="4" w:space="0" w:color="000000"/>
              <w:right w:val="single" w:sz="24" w:space="0" w:color="000000"/>
            </w:tcBorders>
          </w:tcPr>
          <w:p w14:paraId="001B6B42" w14:textId="77777777" w:rsidR="00CC346B" w:rsidRDefault="00CC346B" w:rsidP="00854E82">
            <w:pPr>
              <w:spacing w:line="276" w:lineRule="auto"/>
              <w:rPr>
                <w:rFonts w:eastAsia="Calibri"/>
                <w:sz w:val="18"/>
                <w:szCs w:val="18"/>
              </w:rPr>
            </w:pPr>
            <w:r>
              <w:rPr>
                <w:rFonts w:eastAsia="Calibri"/>
                <w:sz w:val="18"/>
                <w:szCs w:val="18"/>
              </w:rPr>
              <w:t>Creates a learning community based on trust, respect, and reciprocity.  The candidate analyzes behavior concerns and anticipates alternative influences to more effectively redirect student behavior.  The candidate maintains a safe learning environment and raises students’ awareness of safety concerns.</w:t>
            </w:r>
          </w:p>
        </w:tc>
        <w:tc>
          <w:tcPr>
            <w:tcW w:w="2028" w:type="dxa"/>
            <w:tcBorders>
              <w:top w:val="single" w:sz="4" w:space="0" w:color="000000"/>
              <w:left w:val="single" w:sz="24" w:space="0" w:color="000000"/>
              <w:bottom w:val="single" w:sz="4" w:space="0" w:color="000000"/>
              <w:right w:val="single" w:sz="4" w:space="0" w:color="000000"/>
            </w:tcBorders>
          </w:tcPr>
          <w:p w14:paraId="36EE7CAC" w14:textId="77777777" w:rsidR="00CC346B" w:rsidRDefault="00CC346B" w:rsidP="00854E82">
            <w:pPr>
              <w:spacing w:line="276" w:lineRule="auto"/>
              <w:rPr>
                <w:sz w:val="18"/>
                <w:szCs w:val="18"/>
              </w:rPr>
            </w:pPr>
            <w:r>
              <w:rPr>
                <w:sz w:val="18"/>
                <w:szCs w:val="18"/>
              </w:rPr>
              <w:t>Supervisor Reports</w:t>
            </w:r>
          </w:p>
          <w:p w14:paraId="7631A714" w14:textId="77777777" w:rsidR="00CC346B" w:rsidRDefault="00CC346B" w:rsidP="00854E82">
            <w:pPr>
              <w:spacing w:line="276" w:lineRule="auto"/>
              <w:rPr>
                <w:sz w:val="18"/>
                <w:szCs w:val="18"/>
              </w:rPr>
            </w:pPr>
            <w:r>
              <w:rPr>
                <w:sz w:val="18"/>
                <w:szCs w:val="18"/>
              </w:rPr>
              <w:t>Video of lesson</w:t>
            </w:r>
          </w:p>
          <w:p w14:paraId="69E39543" w14:textId="77777777" w:rsidR="00CC346B" w:rsidRDefault="00CC346B" w:rsidP="00854E82">
            <w:pPr>
              <w:spacing w:line="276" w:lineRule="auto"/>
              <w:rPr>
                <w:sz w:val="18"/>
                <w:szCs w:val="18"/>
              </w:rPr>
            </w:pPr>
            <w:r>
              <w:rPr>
                <w:sz w:val="18"/>
                <w:szCs w:val="18"/>
              </w:rPr>
              <w:t>Reflections</w:t>
            </w:r>
          </w:p>
          <w:p w14:paraId="5AE213DD" w14:textId="77777777" w:rsidR="00CC346B" w:rsidRDefault="00CC346B" w:rsidP="00854E82">
            <w:pPr>
              <w:spacing w:line="276" w:lineRule="auto"/>
              <w:rPr>
                <w:sz w:val="18"/>
                <w:szCs w:val="18"/>
              </w:rPr>
            </w:pPr>
          </w:p>
          <w:p w14:paraId="2E20EE09" w14:textId="77777777" w:rsidR="00CC346B" w:rsidRDefault="00CC346B" w:rsidP="00854E82">
            <w:pPr>
              <w:spacing w:line="276" w:lineRule="auto"/>
              <w:rPr>
                <w:sz w:val="18"/>
                <w:szCs w:val="18"/>
              </w:rPr>
            </w:pPr>
          </w:p>
        </w:tc>
      </w:tr>
      <w:tr w:rsidR="001109DE" w14:paraId="44F222FB" w14:textId="77777777" w:rsidTr="001109DE">
        <w:trPr>
          <w:cantSplit/>
          <w:trHeight w:val="287"/>
        </w:trPr>
        <w:tc>
          <w:tcPr>
            <w:tcW w:w="1975" w:type="dxa"/>
            <w:tcBorders>
              <w:top w:val="single" w:sz="4" w:space="0" w:color="000000"/>
              <w:left w:val="single" w:sz="4" w:space="0" w:color="000000"/>
              <w:bottom w:val="single" w:sz="4" w:space="0" w:color="000000"/>
              <w:right w:val="single" w:sz="4" w:space="0" w:color="000000"/>
            </w:tcBorders>
            <w:hideMark/>
          </w:tcPr>
          <w:p w14:paraId="23FAAD3E" w14:textId="77777777" w:rsidR="001109DE" w:rsidRDefault="001109DE" w:rsidP="001109DE">
            <w:pPr>
              <w:spacing w:line="276" w:lineRule="auto"/>
              <w:rPr>
                <w:rFonts w:eastAsia="Calibri"/>
                <w:sz w:val="18"/>
                <w:szCs w:val="18"/>
              </w:rPr>
            </w:pPr>
            <w:r>
              <w:rPr>
                <w:rFonts w:eastAsia="Calibri"/>
                <w:sz w:val="18"/>
                <w:szCs w:val="18"/>
              </w:rPr>
              <w:t>14.  Demonstrates respect for all students.</w:t>
            </w:r>
          </w:p>
          <w:p w14:paraId="62D4EF93" w14:textId="77777777" w:rsidR="001109DE" w:rsidRPr="00093622" w:rsidRDefault="001109DE"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tcPr>
          <w:p w14:paraId="1DF7C241" w14:textId="77777777" w:rsidR="001109DE" w:rsidRDefault="001109DE" w:rsidP="001109DE">
            <w:pPr>
              <w:spacing w:line="276" w:lineRule="auto"/>
              <w:rPr>
                <w:rFonts w:eastAsia="Calibri"/>
                <w:sz w:val="18"/>
                <w:szCs w:val="18"/>
              </w:rPr>
            </w:pPr>
            <w:r>
              <w:rPr>
                <w:rFonts w:eastAsia="Calibri"/>
                <w:sz w:val="18"/>
                <w:szCs w:val="18"/>
              </w:rPr>
              <w:t>Displays disparaging or offensive attitudes and perceptions toward students and/or families.  Engages developmentally inappropriate expectations and practices such as disrespectful or insensitive interactions, humiliation or unjust treatment.</w:t>
            </w:r>
          </w:p>
        </w:tc>
        <w:tc>
          <w:tcPr>
            <w:tcW w:w="2239" w:type="dxa"/>
            <w:tcBorders>
              <w:top w:val="single" w:sz="4" w:space="0" w:color="000000"/>
              <w:left w:val="single" w:sz="4" w:space="0" w:color="000000"/>
              <w:bottom w:val="single" w:sz="4" w:space="0" w:color="000000"/>
              <w:right w:val="single" w:sz="4" w:space="0" w:color="000000"/>
            </w:tcBorders>
          </w:tcPr>
          <w:p w14:paraId="44E40803" w14:textId="77777777" w:rsidR="001109DE" w:rsidRDefault="001109DE" w:rsidP="001109DE">
            <w:pPr>
              <w:spacing w:line="276" w:lineRule="auto"/>
              <w:rPr>
                <w:rFonts w:eastAsia="Calibri"/>
                <w:sz w:val="18"/>
                <w:szCs w:val="18"/>
              </w:rPr>
            </w:pPr>
            <w:r>
              <w:rPr>
                <w:rFonts w:eastAsia="Calibri"/>
                <w:sz w:val="18"/>
                <w:szCs w:val="18"/>
              </w:rPr>
              <w:t>Values students as individuals by fostering an environment based on developmentally appropriate expectations and respectful interactions.</w:t>
            </w:r>
          </w:p>
        </w:tc>
        <w:tc>
          <w:tcPr>
            <w:tcW w:w="2277" w:type="dxa"/>
            <w:tcBorders>
              <w:top w:val="single" w:sz="4" w:space="0" w:color="000000"/>
              <w:left w:val="single" w:sz="4" w:space="0" w:color="000000"/>
              <w:bottom w:val="single" w:sz="4" w:space="0" w:color="000000"/>
              <w:right w:val="single" w:sz="24" w:space="0" w:color="000000"/>
            </w:tcBorders>
          </w:tcPr>
          <w:p w14:paraId="7B14311B" w14:textId="77777777" w:rsidR="001109DE" w:rsidRDefault="001109DE" w:rsidP="001109DE">
            <w:pPr>
              <w:spacing w:line="276" w:lineRule="auto"/>
              <w:rPr>
                <w:rFonts w:eastAsia="Calibri"/>
                <w:sz w:val="18"/>
                <w:szCs w:val="18"/>
              </w:rPr>
            </w:pPr>
            <w:r>
              <w:rPr>
                <w:rFonts w:eastAsia="Calibri"/>
                <w:sz w:val="18"/>
                <w:szCs w:val="18"/>
              </w:rPr>
              <w:t>Values students as individuals and as members of the learning community by fostering an inclusive environment based on developmentally appropriate expectations, respectful interaction, and justice.</w:t>
            </w:r>
          </w:p>
        </w:tc>
        <w:tc>
          <w:tcPr>
            <w:tcW w:w="2440" w:type="dxa"/>
            <w:tcBorders>
              <w:top w:val="single" w:sz="4" w:space="0" w:color="000000"/>
              <w:left w:val="single" w:sz="24" w:space="0" w:color="000000"/>
              <w:bottom w:val="single" w:sz="4" w:space="0" w:color="000000"/>
              <w:right w:val="single" w:sz="24" w:space="0" w:color="000000"/>
            </w:tcBorders>
          </w:tcPr>
          <w:p w14:paraId="50ACC6BA" w14:textId="77777777" w:rsidR="001109DE" w:rsidRDefault="001109DE" w:rsidP="001109DE">
            <w:pPr>
              <w:spacing w:line="276" w:lineRule="auto"/>
              <w:rPr>
                <w:rFonts w:eastAsia="Calibri"/>
                <w:sz w:val="18"/>
                <w:szCs w:val="18"/>
              </w:rPr>
            </w:pPr>
            <w:r>
              <w:rPr>
                <w:rFonts w:eastAsia="Calibri"/>
                <w:sz w:val="18"/>
                <w:szCs w:val="18"/>
              </w:rPr>
              <w:t>Values students as individuals and as partners in the learning community by fostering an inclusive environment based on developmentally appropriate expectations, respectful interaction, justice, cooperation, responsibility, and team work.</w:t>
            </w:r>
          </w:p>
        </w:tc>
        <w:tc>
          <w:tcPr>
            <w:tcW w:w="2028" w:type="dxa"/>
            <w:tcBorders>
              <w:top w:val="single" w:sz="4" w:space="0" w:color="000000"/>
              <w:left w:val="single" w:sz="24" w:space="0" w:color="000000"/>
              <w:bottom w:val="single" w:sz="4" w:space="0" w:color="000000"/>
              <w:right w:val="single" w:sz="4" w:space="0" w:color="000000"/>
            </w:tcBorders>
          </w:tcPr>
          <w:p w14:paraId="0F50B965" w14:textId="77777777" w:rsidR="001109DE" w:rsidRDefault="001109DE" w:rsidP="001109DE">
            <w:pPr>
              <w:spacing w:line="276" w:lineRule="auto"/>
              <w:rPr>
                <w:sz w:val="18"/>
                <w:szCs w:val="18"/>
              </w:rPr>
            </w:pPr>
            <w:r>
              <w:rPr>
                <w:sz w:val="18"/>
                <w:szCs w:val="18"/>
              </w:rPr>
              <w:t>Reflective journals</w:t>
            </w:r>
          </w:p>
          <w:p w14:paraId="26E519C8" w14:textId="77777777" w:rsidR="001109DE" w:rsidRDefault="001109DE" w:rsidP="001109DE">
            <w:pPr>
              <w:spacing w:line="276" w:lineRule="auto"/>
              <w:rPr>
                <w:sz w:val="18"/>
                <w:szCs w:val="18"/>
              </w:rPr>
            </w:pPr>
            <w:r>
              <w:rPr>
                <w:sz w:val="18"/>
                <w:szCs w:val="18"/>
              </w:rPr>
              <w:t>Lesson Plans</w:t>
            </w:r>
          </w:p>
          <w:p w14:paraId="3E1AC913" w14:textId="77777777" w:rsidR="001109DE" w:rsidRDefault="001109DE" w:rsidP="001109DE">
            <w:pPr>
              <w:spacing w:line="276" w:lineRule="auto"/>
              <w:rPr>
                <w:sz w:val="18"/>
                <w:szCs w:val="18"/>
              </w:rPr>
            </w:pPr>
            <w:r>
              <w:rPr>
                <w:sz w:val="18"/>
                <w:szCs w:val="18"/>
              </w:rPr>
              <w:t>Video of lessons</w:t>
            </w:r>
          </w:p>
          <w:p w14:paraId="24A0B951" w14:textId="77777777" w:rsidR="001109DE" w:rsidRDefault="001109DE" w:rsidP="001109DE">
            <w:pPr>
              <w:spacing w:line="276" w:lineRule="auto"/>
              <w:rPr>
                <w:sz w:val="18"/>
                <w:szCs w:val="18"/>
              </w:rPr>
            </w:pPr>
            <w:r>
              <w:rPr>
                <w:sz w:val="18"/>
                <w:szCs w:val="18"/>
              </w:rPr>
              <w:t>Supervisor’s Report</w:t>
            </w:r>
          </w:p>
        </w:tc>
      </w:tr>
      <w:tr w:rsidR="001109DE" w14:paraId="16BC10D9" w14:textId="77777777" w:rsidTr="001109DE">
        <w:trPr>
          <w:cantSplit/>
          <w:trHeight w:val="287"/>
        </w:trPr>
        <w:tc>
          <w:tcPr>
            <w:tcW w:w="1975" w:type="dxa"/>
            <w:tcBorders>
              <w:top w:val="single" w:sz="4" w:space="0" w:color="000000"/>
              <w:left w:val="single" w:sz="4" w:space="0" w:color="000000"/>
              <w:bottom w:val="single" w:sz="4" w:space="0" w:color="000000"/>
              <w:right w:val="single" w:sz="4" w:space="0" w:color="000000"/>
            </w:tcBorders>
            <w:hideMark/>
          </w:tcPr>
          <w:p w14:paraId="1834C6C3" w14:textId="77777777" w:rsidR="001109DE" w:rsidRDefault="001109DE" w:rsidP="001109DE">
            <w:pPr>
              <w:spacing w:line="276" w:lineRule="auto"/>
              <w:rPr>
                <w:rFonts w:eastAsia="Calibri"/>
                <w:sz w:val="18"/>
                <w:szCs w:val="18"/>
              </w:rPr>
            </w:pPr>
            <w:r>
              <w:rPr>
                <w:rFonts w:eastAsia="Calibri"/>
                <w:sz w:val="18"/>
                <w:szCs w:val="18"/>
              </w:rPr>
              <w:t>15.  Demonstrates persistence in helping all students learn.</w:t>
            </w:r>
          </w:p>
          <w:p w14:paraId="3BB9D692" w14:textId="77777777" w:rsidR="001109DE" w:rsidRPr="00093622" w:rsidRDefault="001109DE"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tcPr>
          <w:p w14:paraId="63696D90" w14:textId="77777777" w:rsidR="001109DE" w:rsidRDefault="001109DE" w:rsidP="001109DE">
            <w:pPr>
              <w:spacing w:line="276" w:lineRule="auto"/>
              <w:rPr>
                <w:rFonts w:eastAsia="Calibri"/>
                <w:sz w:val="18"/>
                <w:szCs w:val="18"/>
              </w:rPr>
            </w:pPr>
            <w:r>
              <w:rPr>
                <w:rFonts w:eastAsia="Calibri"/>
                <w:sz w:val="18"/>
                <w:szCs w:val="18"/>
              </w:rPr>
              <w:t>Gives up after one attempt and/or attributes inadequate student achievement to external factors (e.g., family, social context, students won’t try).</w:t>
            </w:r>
          </w:p>
        </w:tc>
        <w:tc>
          <w:tcPr>
            <w:tcW w:w="2239" w:type="dxa"/>
            <w:tcBorders>
              <w:top w:val="single" w:sz="4" w:space="0" w:color="000000"/>
              <w:left w:val="single" w:sz="4" w:space="0" w:color="000000"/>
              <w:bottom w:val="single" w:sz="4" w:space="0" w:color="000000"/>
              <w:right w:val="single" w:sz="4" w:space="0" w:color="000000"/>
            </w:tcBorders>
          </w:tcPr>
          <w:p w14:paraId="5E9D14F0" w14:textId="77777777" w:rsidR="001109DE" w:rsidRDefault="001109DE" w:rsidP="001109DE">
            <w:pPr>
              <w:spacing w:line="276" w:lineRule="auto"/>
              <w:rPr>
                <w:rFonts w:eastAsia="Calibri"/>
                <w:sz w:val="18"/>
                <w:szCs w:val="18"/>
              </w:rPr>
            </w:pPr>
            <w:r>
              <w:rPr>
                <w:rFonts w:eastAsia="Calibri"/>
                <w:sz w:val="18"/>
                <w:szCs w:val="18"/>
              </w:rPr>
              <w:t>Seeks additional approaches and strategies with the intent to help all students learn.</w:t>
            </w:r>
          </w:p>
        </w:tc>
        <w:tc>
          <w:tcPr>
            <w:tcW w:w="2277" w:type="dxa"/>
            <w:tcBorders>
              <w:top w:val="single" w:sz="4" w:space="0" w:color="000000"/>
              <w:left w:val="single" w:sz="4" w:space="0" w:color="000000"/>
              <w:bottom w:val="single" w:sz="4" w:space="0" w:color="000000"/>
              <w:right w:val="single" w:sz="24" w:space="0" w:color="000000"/>
            </w:tcBorders>
          </w:tcPr>
          <w:p w14:paraId="4B391D0B" w14:textId="77777777" w:rsidR="001109DE" w:rsidRDefault="001109DE" w:rsidP="001109DE">
            <w:pPr>
              <w:spacing w:line="276" w:lineRule="auto"/>
              <w:rPr>
                <w:rFonts w:eastAsia="Calibri"/>
                <w:sz w:val="18"/>
                <w:szCs w:val="18"/>
              </w:rPr>
            </w:pPr>
            <w:r>
              <w:rPr>
                <w:rFonts w:eastAsia="Calibri"/>
                <w:sz w:val="18"/>
                <w:szCs w:val="18"/>
              </w:rPr>
              <w:t>Is persistent in using a variety of approaches and strategies to help all students learn and provides remediation as suggested by assessment.</w:t>
            </w:r>
          </w:p>
        </w:tc>
        <w:tc>
          <w:tcPr>
            <w:tcW w:w="2440" w:type="dxa"/>
            <w:tcBorders>
              <w:top w:val="single" w:sz="4" w:space="0" w:color="000000"/>
              <w:left w:val="single" w:sz="24" w:space="0" w:color="000000"/>
              <w:bottom w:val="single" w:sz="4" w:space="0" w:color="000000"/>
              <w:right w:val="single" w:sz="24" w:space="0" w:color="000000"/>
            </w:tcBorders>
          </w:tcPr>
          <w:p w14:paraId="691C1160" w14:textId="77777777" w:rsidR="001109DE" w:rsidRDefault="001109DE" w:rsidP="001109DE">
            <w:pPr>
              <w:spacing w:line="276" w:lineRule="auto"/>
              <w:rPr>
                <w:rFonts w:eastAsia="Calibri"/>
                <w:sz w:val="18"/>
                <w:szCs w:val="18"/>
              </w:rPr>
            </w:pPr>
            <w:r>
              <w:rPr>
                <w:rFonts w:eastAsia="Calibri"/>
                <w:sz w:val="18"/>
                <w:szCs w:val="18"/>
              </w:rPr>
              <w:t>Persistently uses a variety of approaches, including remediation, and draws upon both internal and external resources to support and sustain student learning whenever appropriate.</w:t>
            </w:r>
          </w:p>
        </w:tc>
        <w:tc>
          <w:tcPr>
            <w:tcW w:w="2028" w:type="dxa"/>
            <w:tcBorders>
              <w:top w:val="single" w:sz="4" w:space="0" w:color="000000"/>
              <w:left w:val="single" w:sz="24" w:space="0" w:color="000000"/>
              <w:bottom w:val="single" w:sz="4" w:space="0" w:color="000000"/>
              <w:right w:val="single" w:sz="4" w:space="0" w:color="000000"/>
            </w:tcBorders>
          </w:tcPr>
          <w:p w14:paraId="74D37CAB" w14:textId="77777777" w:rsidR="001109DE" w:rsidRDefault="001109DE" w:rsidP="001109DE">
            <w:pPr>
              <w:spacing w:line="276" w:lineRule="auto"/>
              <w:rPr>
                <w:sz w:val="18"/>
                <w:szCs w:val="18"/>
              </w:rPr>
            </w:pPr>
            <w:r>
              <w:rPr>
                <w:sz w:val="18"/>
                <w:szCs w:val="18"/>
              </w:rPr>
              <w:t>Reflections</w:t>
            </w:r>
          </w:p>
          <w:p w14:paraId="7062A26E" w14:textId="77777777" w:rsidR="001109DE" w:rsidRDefault="001109DE" w:rsidP="001109DE">
            <w:pPr>
              <w:spacing w:line="276" w:lineRule="auto"/>
              <w:rPr>
                <w:sz w:val="18"/>
                <w:szCs w:val="18"/>
              </w:rPr>
            </w:pPr>
            <w:r>
              <w:rPr>
                <w:sz w:val="18"/>
                <w:szCs w:val="18"/>
              </w:rPr>
              <w:t>Lesson Plans</w:t>
            </w:r>
          </w:p>
          <w:p w14:paraId="12FE4EF9" w14:textId="77777777" w:rsidR="001109DE" w:rsidRDefault="001109DE" w:rsidP="001109DE">
            <w:pPr>
              <w:spacing w:line="276" w:lineRule="auto"/>
              <w:rPr>
                <w:sz w:val="18"/>
                <w:szCs w:val="18"/>
              </w:rPr>
            </w:pPr>
            <w:r>
              <w:rPr>
                <w:sz w:val="18"/>
                <w:szCs w:val="18"/>
              </w:rPr>
              <w:t>IEPs</w:t>
            </w:r>
          </w:p>
          <w:p w14:paraId="4128676C" w14:textId="77777777" w:rsidR="001109DE" w:rsidRDefault="001109DE" w:rsidP="001109DE">
            <w:pPr>
              <w:spacing w:line="276" w:lineRule="auto"/>
              <w:rPr>
                <w:sz w:val="18"/>
                <w:szCs w:val="18"/>
              </w:rPr>
            </w:pPr>
            <w:r>
              <w:rPr>
                <w:sz w:val="18"/>
                <w:szCs w:val="18"/>
              </w:rPr>
              <w:t>Referrals</w:t>
            </w:r>
          </w:p>
          <w:p w14:paraId="46146038" w14:textId="77777777" w:rsidR="001109DE" w:rsidRDefault="001109DE" w:rsidP="001109DE">
            <w:pPr>
              <w:spacing w:line="276" w:lineRule="auto"/>
              <w:rPr>
                <w:sz w:val="18"/>
                <w:szCs w:val="18"/>
              </w:rPr>
            </w:pPr>
            <w:r>
              <w:rPr>
                <w:sz w:val="18"/>
                <w:szCs w:val="18"/>
              </w:rPr>
              <w:t>Supervisor Reports</w:t>
            </w:r>
          </w:p>
        </w:tc>
      </w:tr>
      <w:tr w:rsidR="0069480C" w14:paraId="54EC523D" w14:textId="77777777" w:rsidTr="0069480C">
        <w:trPr>
          <w:cantSplit/>
        </w:trPr>
        <w:tc>
          <w:tcPr>
            <w:tcW w:w="13190" w:type="dxa"/>
            <w:gridSpan w:val="6"/>
            <w:tcBorders>
              <w:top w:val="single" w:sz="4" w:space="0" w:color="000000"/>
              <w:left w:val="single" w:sz="4" w:space="0" w:color="000000"/>
              <w:bottom w:val="nil"/>
              <w:right w:val="single" w:sz="4" w:space="0" w:color="000000"/>
            </w:tcBorders>
            <w:hideMark/>
          </w:tcPr>
          <w:p w14:paraId="47DF19C4" w14:textId="77777777" w:rsidR="0069480C" w:rsidRPr="0069480C" w:rsidRDefault="0069480C">
            <w:pPr>
              <w:spacing w:line="276" w:lineRule="auto"/>
              <w:rPr>
                <w:b/>
                <w:i/>
                <w:color w:val="C00000"/>
                <w:sz w:val="18"/>
                <w:szCs w:val="18"/>
              </w:rPr>
            </w:pPr>
          </w:p>
        </w:tc>
      </w:tr>
    </w:tbl>
    <w:p w14:paraId="091BC66E" w14:textId="77777777" w:rsidR="00100D44" w:rsidRDefault="00100D44">
      <w:r>
        <w:br w:type="page"/>
      </w:r>
    </w:p>
    <w:tbl>
      <w:tblPr>
        <w:tblpPr w:leftFromText="180" w:rightFromText="180" w:vertAnchor="text" w:horzAnchor="margin" w:tblpY="56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975"/>
        <w:gridCol w:w="2231"/>
        <w:gridCol w:w="2239"/>
        <w:gridCol w:w="2277"/>
        <w:gridCol w:w="2440"/>
        <w:gridCol w:w="2028"/>
      </w:tblGrid>
      <w:tr w:rsidR="00854E82" w14:paraId="18F61FE5" w14:textId="77777777" w:rsidTr="001109DE">
        <w:trPr>
          <w:cantSplit/>
          <w:tblHeader/>
        </w:trPr>
        <w:tc>
          <w:tcPr>
            <w:tcW w:w="19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981C64" w14:textId="77777777" w:rsidR="001109DE" w:rsidRDefault="001109DE" w:rsidP="001109DE">
            <w:pPr>
              <w:spacing w:line="276" w:lineRule="auto"/>
              <w:rPr>
                <w:rFonts w:eastAsia="Calibri"/>
                <w:b/>
                <w:sz w:val="18"/>
                <w:szCs w:val="18"/>
              </w:rPr>
            </w:pPr>
            <w:r>
              <w:rPr>
                <w:rFonts w:eastAsia="Calibri"/>
                <w:b/>
                <w:sz w:val="18"/>
                <w:szCs w:val="18"/>
              </w:rPr>
              <w:lastRenderedPageBreak/>
              <w:t>Indicator</w:t>
            </w:r>
          </w:p>
          <w:p w14:paraId="2B85E52C" w14:textId="77777777" w:rsidR="001109DE" w:rsidRDefault="001109DE" w:rsidP="001109DE">
            <w:pPr>
              <w:spacing w:line="276" w:lineRule="auto"/>
              <w:rPr>
                <w:rFonts w:eastAsia="Calibri"/>
                <w:b/>
                <w:sz w:val="18"/>
                <w:szCs w:val="18"/>
              </w:rPr>
            </w:pPr>
            <w:r>
              <w:rPr>
                <w:rFonts w:eastAsia="Calibri"/>
                <w:b/>
                <w:sz w:val="18"/>
                <w:szCs w:val="18"/>
              </w:rPr>
              <w:t>The teacher candidate, in a professional and ethical manner,:</w:t>
            </w:r>
          </w:p>
        </w:tc>
        <w:tc>
          <w:tcPr>
            <w:tcW w:w="22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B58F57" w14:textId="77777777" w:rsidR="001109DE" w:rsidRDefault="001109DE" w:rsidP="001109DE">
            <w:pPr>
              <w:spacing w:line="276" w:lineRule="auto"/>
              <w:rPr>
                <w:rFonts w:eastAsia="Calibri"/>
                <w:b/>
                <w:sz w:val="18"/>
                <w:szCs w:val="18"/>
              </w:rPr>
            </w:pPr>
            <w:r>
              <w:rPr>
                <w:rFonts w:eastAsia="Calibri"/>
                <w:b/>
                <w:sz w:val="18"/>
                <w:szCs w:val="18"/>
              </w:rPr>
              <w:t>Unacceptable (1)</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48EBF3" w14:textId="77777777" w:rsidR="001109DE" w:rsidRDefault="001109DE" w:rsidP="001109DE">
            <w:pPr>
              <w:spacing w:line="276" w:lineRule="auto"/>
              <w:rPr>
                <w:rFonts w:eastAsia="Calibri"/>
                <w:b/>
                <w:sz w:val="18"/>
                <w:szCs w:val="18"/>
              </w:rPr>
            </w:pPr>
            <w:r>
              <w:rPr>
                <w:rFonts w:eastAsia="Calibri"/>
                <w:b/>
                <w:sz w:val="18"/>
                <w:szCs w:val="18"/>
              </w:rPr>
              <w:t>Satisfactory (2)</w:t>
            </w:r>
          </w:p>
          <w:p w14:paraId="32909FF8" w14:textId="77777777" w:rsidR="001109DE" w:rsidRDefault="001109DE" w:rsidP="001109DE">
            <w:pPr>
              <w:spacing w:line="276" w:lineRule="auto"/>
              <w:rPr>
                <w:rFonts w:eastAsia="Calibri"/>
                <w:b/>
                <w:sz w:val="18"/>
                <w:szCs w:val="18"/>
              </w:rPr>
            </w:pPr>
            <w:r>
              <w:rPr>
                <w:rFonts w:eastAsia="Calibri"/>
                <w:b/>
                <w:sz w:val="18"/>
                <w:szCs w:val="18"/>
              </w:rPr>
              <w:t>Novice Teacher</w:t>
            </w:r>
          </w:p>
        </w:tc>
        <w:tc>
          <w:tcPr>
            <w:tcW w:w="2277" w:type="dxa"/>
            <w:tcBorders>
              <w:top w:val="single" w:sz="4" w:space="0" w:color="000000"/>
              <w:left w:val="single" w:sz="4" w:space="0" w:color="000000"/>
              <w:bottom w:val="single" w:sz="4" w:space="0" w:color="000000"/>
              <w:right w:val="single" w:sz="24" w:space="0" w:color="000000"/>
            </w:tcBorders>
            <w:shd w:val="clear" w:color="auto" w:fill="D9D9D9" w:themeFill="background1" w:themeFillShade="D9"/>
            <w:hideMark/>
          </w:tcPr>
          <w:p w14:paraId="7155CD00" w14:textId="77777777" w:rsidR="001109DE" w:rsidRDefault="001109DE" w:rsidP="001109DE">
            <w:pPr>
              <w:spacing w:line="276" w:lineRule="auto"/>
              <w:rPr>
                <w:rFonts w:eastAsia="Calibri"/>
                <w:b/>
                <w:sz w:val="18"/>
                <w:szCs w:val="18"/>
              </w:rPr>
            </w:pPr>
            <w:r>
              <w:rPr>
                <w:rFonts w:eastAsia="Calibri"/>
                <w:b/>
                <w:sz w:val="18"/>
                <w:szCs w:val="18"/>
              </w:rPr>
              <w:t>Proficient (3)</w:t>
            </w:r>
          </w:p>
          <w:p w14:paraId="03A66606" w14:textId="77777777" w:rsidR="001109DE" w:rsidRDefault="001109DE" w:rsidP="001109DE">
            <w:pPr>
              <w:spacing w:line="276" w:lineRule="auto"/>
              <w:rPr>
                <w:rFonts w:eastAsia="Calibri"/>
                <w:b/>
                <w:sz w:val="18"/>
                <w:szCs w:val="18"/>
              </w:rPr>
            </w:pPr>
            <w:r>
              <w:rPr>
                <w:rFonts w:eastAsia="Calibri"/>
                <w:b/>
                <w:sz w:val="18"/>
                <w:szCs w:val="18"/>
              </w:rPr>
              <w:t>Novice Teacher</w:t>
            </w:r>
          </w:p>
        </w:tc>
        <w:tc>
          <w:tcPr>
            <w:tcW w:w="2440" w:type="dxa"/>
            <w:tcBorders>
              <w:top w:val="single" w:sz="4" w:space="0" w:color="000000"/>
              <w:left w:val="single" w:sz="24" w:space="0" w:color="000000"/>
              <w:bottom w:val="single" w:sz="4" w:space="0" w:color="000000"/>
              <w:right w:val="single" w:sz="4" w:space="0" w:color="000000"/>
            </w:tcBorders>
            <w:shd w:val="clear" w:color="auto" w:fill="D9D9D9" w:themeFill="background1" w:themeFillShade="D9"/>
            <w:hideMark/>
          </w:tcPr>
          <w:p w14:paraId="21A4B2BF" w14:textId="77777777" w:rsidR="001109DE" w:rsidRDefault="001109DE" w:rsidP="001109DE">
            <w:pPr>
              <w:spacing w:line="276" w:lineRule="auto"/>
              <w:rPr>
                <w:rFonts w:eastAsia="Calibri"/>
                <w:b/>
                <w:sz w:val="18"/>
                <w:szCs w:val="18"/>
              </w:rPr>
            </w:pPr>
            <w:r>
              <w:rPr>
                <w:rFonts w:eastAsia="Calibri"/>
                <w:b/>
                <w:sz w:val="18"/>
                <w:szCs w:val="18"/>
              </w:rPr>
              <w:t>Exemplary (4)</w:t>
            </w:r>
          </w:p>
          <w:p w14:paraId="466A1690" w14:textId="77777777" w:rsidR="001109DE" w:rsidRDefault="001109DE" w:rsidP="001109DE">
            <w:pPr>
              <w:spacing w:line="276" w:lineRule="auto"/>
              <w:rPr>
                <w:rFonts w:eastAsia="Calibri"/>
                <w:b/>
                <w:sz w:val="18"/>
                <w:szCs w:val="18"/>
              </w:rPr>
            </w:pPr>
            <w:r>
              <w:rPr>
                <w:rFonts w:eastAsia="Calibri"/>
                <w:b/>
                <w:sz w:val="18"/>
                <w:szCs w:val="18"/>
              </w:rPr>
              <w:t xml:space="preserve">Experienced Teacher, </w:t>
            </w:r>
            <w:r>
              <w:rPr>
                <w:rFonts w:eastAsia="Calibri"/>
                <w:b/>
                <w:i/>
                <w:sz w:val="18"/>
                <w:szCs w:val="18"/>
              </w:rPr>
              <w:t>rare</w:t>
            </w:r>
            <w:r>
              <w:rPr>
                <w:rFonts w:eastAsia="Calibri"/>
                <w:b/>
                <w:sz w:val="18"/>
                <w:szCs w:val="18"/>
              </w:rPr>
              <w:t xml:space="preserve"> to be seen in student teaching</w:t>
            </w:r>
          </w:p>
        </w:tc>
        <w:tc>
          <w:tcPr>
            <w:tcW w:w="2028" w:type="dxa"/>
            <w:tcBorders>
              <w:top w:val="single" w:sz="4" w:space="0" w:color="000000"/>
              <w:left w:val="single" w:sz="24" w:space="0" w:color="000000"/>
              <w:bottom w:val="single" w:sz="4" w:space="0" w:color="000000"/>
              <w:right w:val="single" w:sz="4" w:space="0" w:color="000000"/>
            </w:tcBorders>
            <w:shd w:val="clear" w:color="auto" w:fill="D9D9D9" w:themeFill="background1" w:themeFillShade="D9"/>
            <w:hideMark/>
          </w:tcPr>
          <w:p w14:paraId="6EF06F98" w14:textId="77777777" w:rsidR="001109DE" w:rsidRDefault="001109DE" w:rsidP="001109DE">
            <w:pPr>
              <w:spacing w:line="276" w:lineRule="auto"/>
              <w:rPr>
                <w:b/>
                <w:sz w:val="18"/>
                <w:szCs w:val="18"/>
              </w:rPr>
            </w:pPr>
            <w:r>
              <w:rPr>
                <w:b/>
                <w:sz w:val="18"/>
                <w:szCs w:val="18"/>
              </w:rPr>
              <w:t>Possible Evidence</w:t>
            </w:r>
          </w:p>
        </w:tc>
      </w:tr>
      <w:tr w:rsidR="001109DE" w14:paraId="653939B0" w14:textId="77777777" w:rsidTr="001109DE">
        <w:trPr>
          <w:cantSplit/>
        </w:trPr>
        <w:tc>
          <w:tcPr>
            <w:tcW w:w="13190" w:type="dxa"/>
            <w:gridSpan w:val="6"/>
            <w:tcBorders>
              <w:top w:val="single" w:sz="4" w:space="0" w:color="000000"/>
              <w:left w:val="single" w:sz="2" w:space="0" w:color="000000"/>
              <w:bottom w:val="single" w:sz="4" w:space="0" w:color="000000"/>
              <w:right w:val="single" w:sz="4" w:space="0" w:color="000000"/>
            </w:tcBorders>
            <w:hideMark/>
          </w:tcPr>
          <w:p w14:paraId="35324977" w14:textId="77777777" w:rsidR="001109DE" w:rsidRPr="00093622" w:rsidRDefault="001109DE" w:rsidP="001109DE">
            <w:pPr>
              <w:spacing w:line="276" w:lineRule="auto"/>
              <w:rPr>
                <w:b/>
                <w:i/>
                <w:color w:val="C00000"/>
                <w:sz w:val="18"/>
                <w:szCs w:val="18"/>
              </w:rPr>
            </w:pPr>
            <w:r>
              <w:rPr>
                <w:rFonts w:eastAsia="Calibri"/>
                <w:b/>
                <w:i/>
                <w:color w:val="C00000"/>
                <w:sz w:val="18"/>
                <w:szCs w:val="18"/>
              </w:rPr>
              <w:t>Professionalism</w:t>
            </w:r>
          </w:p>
        </w:tc>
      </w:tr>
      <w:tr w:rsidR="00854E82" w14:paraId="374D89FD" w14:textId="77777777" w:rsidTr="001109DE">
        <w:trPr>
          <w:cantSplit/>
        </w:trPr>
        <w:tc>
          <w:tcPr>
            <w:tcW w:w="1975" w:type="dxa"/>
            <w:tcBorders>
              <w:top w:val="single" w:sz="4" w:space="0" w:color="000000"/>
              <w:left w:val="single" w:sz="4" w:space="0" w:color="000000"/>
              <w:bottom w:val="single" w:sz="4" w:space="0" w:color="000000"/>
              <w:right w:val="single" w:sz="4" w:space="0" w:color="000000"/>
            </w:tcBorders>
            <w:hideMark/>
          </w:tcPr>
          <w:p w14:paraId="5F66FE83" w14:textId="77777777" w:rsidR="001109DE" w:rsidRPr="00093622" w:rsidRDefault="001109DE"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0D3EBECF" w14:textId="77777777" w:rsidR="001109DE" w:rsidRDefault="001109DE" w:rsidP="001109DE">
            <w:pPr>
              <w:spacing w:line="276" w:lineRule="auto"/>
              <w:rPr>
                <w:rFonts w:eastAsia="Calibri"/>
                <w:sz w:val="18"/>
                <w:szCs w:val="18"/>
              </w:rPr>
            </w:pPr>
          </w:p>
        </w:tc>
        <w:tc>
          <w:tcPr>
            <w:tcW w:w="2239" w:type="dxa"/>
            <w:tcBorders>
              <w:top w:val="single" w:sz="4" w:space="0" w:color="000000"/>
              <w:left w:val="single" w:sz="4" w:space="0" w:color="000000"/>
              <w:bottom w:val="single" w:sz="4" w:space="0" w:color="000000"/>
              <w:right w:val="single" w:sz="4" w:space="0" w:color="000000"/>
            </w:tcBorders>
            <w:hideMark/>
          </w:tcPr>
          <w:p w14:paraId="3B2ACF29" w14:textId="77777777" w:rsidR="001109DE" w:rsidRDefault="001109DE" w:rsidP="001109DE">
            <w:pPr>
              <w:spacing w:line="276" w:lineRule="auto"/>
              <w:rPr>
                <w:rFonts w:eastAsia="Calibri"/>
                <w:sz w:val="18"/>
                <w:szCs w:val="18"/>
              </w:rPr>
            </w:pPr>
          </w:p>
        </w:tc>
        <w:tc>
          <w:tcPr>
            <w:tcW w:w="2277" w:type="dxa"/>
            <w:tcBorders>
              <w:top w:val="single" w:sz="4" w:space="0" w:color="000000"/>
              <w:left w:val="single" w:sz="4" w:space="0" w:color="000000"/>
              <w:bottom w:val="single" w:sz="4" w:space="0" w:color="000000"/>
              <w:right w:val="single" w:sz="24" w:space="0" w:color="000000"/>
            </w:tcBorders>
            <w:hideMark/>
          </w:tcPr>
          <w:p w14:paraId="745A2811" w14:textId="77777777" w:rsidR="001109DE" w:rsidRDefault="001109DE" w:rsidP="001109DE">
            <w:pPr>
              <w:spacing w:line="276" w:lineRule="auto"/>
              <w:rPr>
                <w:rFonts w:eastAsia="Calibri"/>
                <w:sz w:val="18"/>
                <w:szCs w:val="18"/>
              </w:rPr>
            </w:pPr>
          </w:p>
        </w:tc>
        <w:tc>
          <w:tcPr>
            <w:tcW w:w="2440" w:type="dxa"/>
            <w:tcBorders>
              <w:top w:val="single" w:sz="4" w:space="0" w:color="000000"/>
              <w:left w:val="single" w:sz="24" w:space="0" w:color="000000"/>
              <w:bottom w:val="single" w:sz="4" w:space="0" w:color="000000"/>
              <w:right w:val="single" w:sz="4" w:space="0" w:color="000000"/>
            </w:tcBorders>
            <w:hideMark/>
          </w:tcPr>
          <w:p w14:paraId="41BFFBA7" w14:textId="77777777" w:rsidR="001109DE" w:rsidRDefault="001109DE" w:rsidP="001109DE">
            <w:pPr>
              <w:spacing w:line="276" w:lineRule="auto"/>
              <w:rPr>
                <w:rFonts w:eastAsia="Calibri"/>
                <w:sz w:val="18"/>
                <w:szCs w:val="18"/>
              </w:rPr>
            </w:pPr>
          </w:p>
        </w:tc>
        <w:tc>
          <w:tcPr>
            <w:tcW w:w="2028" w:type="dxa"/>
            <w:tcBorders>
              <w:top w:val="single" w:sz="4" w:space="0" w:color="000000"/>
              <w:left w:val="single" w:sz="24" w:space="0" w:color="000000"/>
              <w:bottom w:val="single" w:sz="4" w:space="0" w:color="000000"/>
              <w:right w:val="single" w:sz="4" w:space="0" w:color="000000"/>
            </w:tcBorders>
            <w:hideMark/>
          </w:tcPr>
          <w:p w14:paraId="7D2609A9" w14:textId="77777777" w:rsidR="001109DE" w:rsidRDefault="001109DE" w:rsidP="001109DE">
            <w:pPr>
              <w:spacing w:line="276" w:lineRule="auto"/>
              <w:rPr>
                <w:sz w:val="18"/>
                <w:szCs w:val="18"/>
              </w:rPr>
            </w:pPr>
          </w:p>
        </w:tc>
      </w:tr>
      <w:tr w:rsidR="00854E82" w14:paraId="5EB07F69" w14:textId="77777777" w:rsidTr="001109DE">
        <w:trPr>
          <w:cantSplit/>
        </w:trPr>
        <w:tc>
          <w:tcPr>
            <w:tcW w:w="1975" w:type="dxa"/>
            <w:tcBorders>
              <w:top w:val="single" w:sz="4" w:space="0" w:color="000000"/>
              <w:left w:val="single" w:sz="4" w:space="0" w:color="000000"/>
              <w:bottom w:val="single" w:sz="4" w:space="0" w:color="000000"/>
              <w:right w:val="single" w:sz="4" w:space="0" w:color="000000"/>
            </w:tcBorders>
            <w:hideMark/>
          </w:tcPr>
          <w:p w14:paraId="34B37079" w14:textId="77777777" w:rsidR="001109DE" w:rsidRPr="001109DE" w:rsidRDefault="001109DE" w:rsidP="001109DE">
            <w:pPr>
              <w:spacing w:line="276" w:lineRule="auto"/>
              <w:rPr>
                <w:rFonts w:eastAsia="Calibri"/>
                <w:sz w:val="18"/>
                <w:szCs w:val="18"/>
              </w:rPr>
            </w:pPr>
            <w:r>
              <w:rPr>
                <w:rFonts w:eastAsia="Calibri"/>
                <w:sz w:val="18"/>
                <w:szCs w:val="18"/>
              </w:rPr>
              <w:t>16.  Develops positive working relationships with others involved in the educational setting.</w:t>
            </w:r>
          </w:p>
        </w:tc>
        <w:tc>
          <w:tcPr>
            <w:tcW w:w="2231" w:type="dxa"/>
            <w:tcBorders>
              <w:top w:val="single" w:sz="4" w:space="0" w:color="000000"/>
              <w:left w:val="single" w:sz="4" w:space="0" w:color="000000"/>
              <w:bottom w:val="single" w:sz="4" w:space="0" w:color="000000"/>
              <w:right w:val="single" w:sz="4" w:space="0" w:color="000000"/>
            </w:tcBorders>
            <w:hideMark/>
          </w:tcPr>
          <w:p w14:paraId="62EEA952" w14:textId="77777777" w:rsidR="001109DE" w:rsidRDefault="001109DE" w:rsidP="001109DE">
            <w:pPr>
              <w:spacing w:line="276" w:lineRule="auto"/>
              <w:rPr>
                <w:rFonts w:eastAsia="Calibri"/>
                <w:sz w:val="18"/>
                <w:szCs w:val="18"/>
              </w:rPr>
            </w:pPr>
            <w:r>
              <w:rPr>
                <w:rFonts w:eastAsia="Calibri"/>
                <w:sz w:val="18"/>
                <w:szCs w:val="18"/>
              </w:rPr>
              <w:t>Has limited positive interaction with others and/or interpersonal conduct hinders professional relationships to serve students effectively.</w:t>
            </w:r>
          </w:p>
        </w:tc>
        <w:tc>
          <w:tcPr>
            <w:tcW w:w="2239" w:type="dxa"/>
            <w:tcBorders>
              <w:top w:val="single" w:sz="4" w:space="0" w:color="000000"/>
              <w:left w:val="single" w:sz="4" w:space="0" w:color="000000"/>
              <w:bottom w:val="single" w:sz="4" w:space="0" w:color="000000"/>
              <w:right w:val="single" w:sz="4" w:space="0" w:color="000000"/>
            </w:tcBorders>
            <w:hideMark/>
          </w:tcPr>
          <w:p w14:paraId="78E2A70C" w14:textId="77777777" w:rsidR="001109DE" w:rsidRDefault="001109DE" w:rsidP="001109DE">
            <w:pPr>
              <w:spacing w:line="276" w:lineRule="auto"/>
              <w:rPr>
                <w:rFonts w:eastAsia="Calibri"/>
                <w:sz w:val="18"/>
                <w:szCs w:val="18"/>
              </w:rPr>
            </w:pPr>
            <w:r>
              <w:rPr>
                <w:rFonts w:eastAsia="Calibri"/>
                <w:sz w:val="18"/>
                <w:szCs w:val="18"/>
              </w:rPr>
              <w:t>Interacts and cooperates with other teachers courteously and respectfully to promote professional relationships.</w:t>
            </w:r>
          </w:p>
        </w:tc>
        <w:tc>
          <w:tcPr>
            <w:tcW w:w="2277" w:type="dxa"/>
            <w:tcBorders>
              <w:top w:val="single" w:sz="4" w:space="0" w:color="000000"/>
              <w:left w:val="single" w:sz="4" w:space="0" w:color="000000"/>
              <w:bottom w:val="single" w:sz="4" w:space="0" w:color="000000"/>
              <w:right w:val="single" w:sz="24" w:space="0" w:color="000000"/>
            </w:tcBorders>
            <w:hideMark/>
          </w:tcPr>
          <w:p w14:paraId="2A2F65A8" w14:textId="77777777" w:rsidR="001109DE" w:rsidRDefault="001109DE" w:rsidP="001109DE">
            <w:pPr>
              <w:spacing w:line="276" w:lineRule="auto"/>
              <w:rPr>
                <w:rFonts w:eastAsia="Calibri"/>
                <w:sz w:val="18"/>
                <w:szCs w:val="18"/>
              </w:rPr>
            </w:pPr>
            <w:r>
              <w:rPr>
                <w:rFonts w:eastAsia="Calibri"/>
                <w:sz w:val="18"/>
                <w:szCs w:val="18"/>
              </w:rPr>
              <w:t>Cultivates positive interactions that extend to support staff, school volunteers, other specialists, and/or community professionals to serve students more effectively.</w:t>
            </w:r>
          </w:p>
        </w:tc>
        <w:tc>
          <w:tcPr>
            <w:tcW w:w="2440" w:type="dxa"/>
            <w:tcBorders>
              <w:top w:val="single" w:sz="4" w:space="0" w:color="000000"/>
              <w:left w:val="single" w:sz="24" w:space="0" w:color="000000"/>
              <w:bottom w:val="single" w:sz="4" w:space="0" w:color="000000"/>
              <w:right w:val="single" w:sz="4" w:space="0" w:color="000000"/>
            </w:tcBorders>
            <w:hideMark/>
          </w:tcPr>
          <w:p w14:paraId="775B9FE4" w14:textId="77777777" w:rsidR="001109DE" w:rsidRDefault="001109DE" w:rsidP="001109DE">
            <w:pPr>
              <w:spacing w:line="276" w:lineRule="auto"/>
              <w:rPr>
                <w:rFonts w:eastAsia="Calibri"/>
                <w:sz w:val="18"/>
                <w:szCs w:val="18"/>
              </w:rPr>
            </w:pPr>
            <w:r>
              <w:rPr>
                <w:rFonts w:eastAsia="Calibri"/>
                <w:sz w:val="18"/>
                <w:szCs w:val="18"/>
              </w:rPr>
              <w:t>Collaborates regularly with a variety of individuals to enhance practice and serve students effectively.</w:t>
            </w:r>
          </w:p>
        </w:tc>
        <w:tc>
          <w:tcPr>
            <w:tcW w:w="2028" w:type="dxa"/>
            <w:tcBorders>
              <w:top w:val="single" w:sz="4" w:space="0" w:color="000000"/>
              <w:left w:val="single" w:sz="24" w:space="0" w:color="000000"/>
              <w:bottom w:val="single" w:sz="4" w:space="0" w:color="000000"/>
              <w:right w:val="single" w:sz="4" w:space="0" w:color="000000"/>
            </w:tcBorders>
            <w:hideMark/>
          </w:tcPr>
          <w:p w14:paraId="1111E112" w14:textId="77777777" w:rsidR="001109DE" w:rsidRDefault="001109DE" w:rsidP="001109DE">
            <w:pPr>
              <w:spacing w:line="276" w:lineRule="auto"/>
              <w:rPr>
                <w:sz w:val="18"/>
                <w:szCs w:val="18"/>
              </w:rPr>
            </w:pPr>
            <w:r>
              <w:rPr>
                <w:sz w:val="18"/>
                <w:szCs w:val="18"/>
              </w:rPr>
              <w:t xml:space="preserve">Involvement in team or other </w:t>
            </w:r>
          </w:p>
          <w:p w14:paraId="75F43119" w14:textId="77777777" w:rsidR="001109DE" w:rsidRDefault="001109DE" w:rsidP="001109DE">
            <w:pPr>
              <w:spacing w:line="276" w:lineRule="auto"/>
              <w:rPr>
                <w:sz w:val="18"/>
                <w:szCs w:val="18"/>
              </w:rPr>
            </w:pPr>
            <w:r>
              <w:rPr>
                <w:sz w:val="18"/>
                <w:szCs w:val="18"/>
              </w:rPr>
              <w:t>Professional meetings</w:t>
            </w:r>
          </w:p>
          <w:p w14:paraId="340C89D0" w14:textId="77777777" w:rsidR="001109DE" w:rsidRDefault="001109DE" w:rsidP="001109DE">
            <w:pPr>
              <w:spacing w:line="276" w:lineRule="auto"/>
              <w:rPr>
                <w:sz w:val="18"/>
                <w:szCs w:val="18"/>
              </w:rPr>
            </w:pPr>
            <w:r>
              <w:rPr>
                <w:sz w:val="18"/>
                <w:szCs w:val="18"/>
              </w:rPr>
              <w:t>Cooperating Teacher reports</w:t>
            </w:r>
          </w:p>
          <w:p w14:paraId="600FC29B" w14:textId="77777777" w:rsidR="001109DE" w:rsidRDefault="001109DE" w:rsidP="001109DE">
            <w:pPr>
              <w:spacing w:line="276" w:lineRule="auto"/>
              <w:rPr>
                <w:sz w:val="18"/>
                <w:szCs w:val="18"/>
              </w:rPr>
            </w:pPr>
            <w:r>
              <w:rPr>
                <w:sz w:val="18"/>
                <w:szCs w:val="18"/>
              </w:rPr>
              <w:t>University Supervisor reports</w:t>
            </w:r>
          </w:p>
          <w:p w14:paraId="57A9B08A" w14:textId="77777777" w:rsidR="001109DE" w:rsidRDefault="001109DE" w:rsidP="001109DE">
            <w:pPr>
              <w:spacing w:line="276" w:lineRule="auto"/>
              <w:rPr>
                <w:sz w:val="18"/>
                <w:szCs w:val="18"/>
              </w:rPr>
            </w:pPr>
            <w:r>
              <w:rPr>
                <w:sz w:val="18"/>
                <w:szCs w:val="18"/>
              </w:rPr>
              <w:t>Written communications</w:t>
            </w:r>
          </w:p>
          <w:p w14:paraId="23E67E1E" w14:textId="77777777" w:rsidR="001109DE" w:rsidRDefault="001109DE" w:rsidP="001109DE">
            <w:pPr>
              <w:spacing w:line="276" w:lineRule="auto"/>
              <w:rPr>
                <w:sz w:val="18"/>
                <w:szCs w:val="18"/>
              </w:rPr>
            </w:pPr>
            <w:r>
              <w:rPr>
                <w:sz w:val="18"/>
                <w:szCs w:val="18"/>
              </w:rPr>
              <w:t>Peer critique</w:t>
            </w:r>
          </w:p>
          <w:p w14:paraId="5C811286" w14:textId="77777777" w:rsidR="001109DE" w:rsidRDefault="001109DE" w:rsidP="001109DE">
            <w:pPr>
              <w:spacing w:line="276" w:lineRule="auto"/>
              <w:rPr>
                <w:sz w:val="18"/>
                <w:szCs w:val="18"/>
              </w:rPr>
            </w:pPr>
            <w:r>
              <w:rPr>
                <w:sz w:val="18"/>
                <w:szCs w:val="18"/>
              </w:rPr>
              <w:t>Team developed and taught lesson plans</w:t>
            </w:r>
          </w:p>
        </w:tc>
      </w:tr>
      <w:tr w:rsidR="00854E82" w14:paraId="55811FB5" w14:textId="77777777" w:rsidTr="001109DE">
        <w:trPr>
          <w:cantSplit/>
        </w:trPr>
        <w:tc>
          <w:tcPr>
            <w:tcW w:w="1975" w:type="dxa"/>
            <w:tcBorders>
              <w:top w:val="single" w:sz="4" w:space="0" w:color="000000"/>
              <w:left w:val="single" w:sz="4" w:space="0" w:color="000000"/>
              <w:bottom w:val="single" w:sz="4" w:space="0" w:color="000000"/>
              <w:right w:val="single" w:sz="4" w:space="0" w:color="000000"/>
            </w:tcBorders>
            <w:hideMark/>
          </w:tcPr>
          <w:p w14:paraId="3414CC17" w14:textId="77777777" w:rsidR="00854E82" w:rsidRDefault="00854E82" w:rsidP="00854E82">
            <w:pPr>
              <w:rPr>
                <w:sz w:val="18"/>
              </w:rPr>
            </w:pPr>
            <w:r>
              <w:rPr>
                <w:sz w:val="18"/>
              </w:rPr>
              <w:t>17.  Demonstrates a commitment  toward making clinical experiences a success</w:t>
            </w:r>
          </w:p>
          <w:p w14:paraId="1CE66C3E" w14:textId="77777777" w:rsidR="00854E82" w:rsidRDefault="00854E82" w:rsidP="00854E82">
            <w:pPr>
              <w:rPr>
                <w:sz w:val="18"/>
              </w:rPr>
            </w:pPr>
            <w:r>
              <w:rPr>
                <w:sz w:val="18"/>
              </w:rPr>
              <w:t xml:space="preserve">(Diligence and incorporation of constructive criticism and feedback.) </w:t>
            </w:r>
          </w:p>
        </w:tc>
        <w:tc>
          <w:tcPr>
            <w:tcW w:w="2231" w:type="dxa"/>
            <w:tcBorders>
              <w:top w:val="single" w:sz="4" w:space="0" w:color="000000"/>
              <w:left w:val="single" w:sz="4" w:space="0" w:color="000000"/>
              <w:bottom w:val="single" w:sz="4" w:space="0" w:color="000000"/>
              <w:right w:val="single" w:sz="4" w:space="0" w:color="000000"/>
            </w:tcBorders>
            <w:hideMark/>
          </w:tcPr>
          <w:p w14:paraId="4ED350DA" w14:textId="77777777" w:rsidR="00854E82" w:rsidRDefault="00854E82" w:rsidP="00854E82">
            <w:pPr>
              <w:rPr>
                <w:sz w:val="18"/>
              </w:rPr>
            </w:pPr>
            <w:r>
              <w:rPr>
                <w:sz w:val="18"/>
              </w:rPr>
              <w:t>Unable or unwilling to accept personal responsibility for own actions or actions of students when accountable for such; blames others for own failings; focuses more on placing blame that in finding practical solutions to problems.</w:t>
            </w:r>
          </w:p>
        </w:tc>
        <w:tc>
          <w:tcPr>
            <w:tcW w:w="2239" w:type="dxa"/>
            <w:tcBorders>
              <w:top w:val="single" w:sz="4" w:space="0" w:color="000000"/>
              <w:left w:val="single" w:sz="4" w:space="0" w:color="000000"/>
              <w:bottom w:val="single" w:sz="4" w:space="0" w:color="000000"/>
              <w:right w:val="single" w:sz="4" w:space="0" w:color="000000"/>
            </w:tcBorders>
            <w:hideMark/>
          </w:tcPr>
          <w:p w14:paraId="1BD19C3B" w14:textId="77777777" w:rsidR="00854E82" w:rsidRDefault="00854E82" w:rsidP="00854E82">
            <w:pPr>
              <w:rPr>
                <w:sz w:val="18"/>
              </w:rPr>
            </w:pPr>
            <w:r>
              <w:rPr>
                <w:sz w:val="18"/>
              </w:rPr>
              <w:t>Works well with direction, but lacks initiative or is uncertain about what needs to be done; completes promised work, but efforts appear to leave something to be desired.</w:t>
            </w:r>
          </w:p>
        </w:tc>
        <w:tc>
          <w:tcPr>
            <w:tcW w:w="2277" w:type="dxa"/>
            <w:tcBorders>
              <w:top w:val="single" w:sz="4" w:space="0" w:color="000000"/>
              <w:left w:val="single" w:sz="4" w:space="0" w:color="000000"/>
              <w:bottom w:val="single" w:sz="4" w:space="0" w:color="000000"/>
              <w:right w:val="single" w:sz="24" w:space="0" w:color="000000"/>
            </w:tcBorders>
            <w:hideMark/>
          </w:tcPr>
          <w:p w14:paraId="53633F86" w14:textId="77777777" w:rsidR="00854E82" w:rsidRDefault="00854E82" w:rsidP="00854E82">
            <w:pPr>
              <w:rPr>
                <w:sz w:val="18"/>
              </w:rPr>
            </w:pPr>
            <w:r>
              <w:rPr>
                <w:sz w:val="18"/>
              </w:rPr>
              <w:t xml:space="preserve">Motivated to work hard and learn from others. Incorporates information from students, cooperating teacher, supervisor, and peers to make to modify and improve instruction.  </w:t>
            </w:r>
          </w:p>
        </w:tc>
        <w:tc>
          <w:tcPr>
            <w:tcW w:w="2440" w:type="dxa"/>
            <w:tcBorders>
              <w:top w:val="single" w:sz="4" w:space="0" w:color="000000"/>
              <w:left w:val="single" w:sz="24" w:space="0" w:color="000000"/>
              <w:bottom w:val="single" w:sz="4" w:space="0" w:color="000000"/>
              <w:right w:val="single" w:sz="4" w:space="0" w:color="000000"/>
            </w:tcBorders>
            <w:hideMark/>
          </w:tcPr>
          <w:p w14:paraId="2188EB72" w14:textId="77777777" w:rsidR="00854E82" w:rsidRDefault="00854E82" w:rsidP="00854E82">
            <w:pPr>
              <w:rPr>
                <w:sz w:val="18"/>
              </w:rPr>
            </w:pPr>
            <w:r>
              <w:rPr>
                <w:sz w:val="18"/>
              </w:rPr>
              <w:t xml:space="preserve">Accepts responsibility for own actions and </w:t>
            </w:r>
            <w:r w:rsidR="0056544E">
              <w:rPr>
                <w:sz w:val="18"/>
              </w:rPr>
              <w:t>takes initiative for getting work done. S</w:t>
            </w:r>
            <w:r>
              <w:rPr>
                <w:sz w:val="18"/>
              </w:rPr>
              <w:t xml:space="preserve">ees to it that students are learning to the greatest extent possible. Views feedback as an opportunity to learn and grow professionally and actively seeks out input from students, cooperating teacher, supervisor, and peers. </w:t>
            </w:r>
          </w:p>
        </w:tc>
        <w:tc>
          <w:tcPr>
            <w:tcW w:w="2028" w:type="dxa"/>
            <w:tcBorders>
              <w:top w:val="single" w:sz="4" w:space="0" w:color="000000"/>
              <w:left w:val="single" w:sz="24" w:space="0" w:color="000000"/>
              <w:bottom w:val="single" w:sz="4" w:space="0" w:color="000000"/>
              <w:right w:val="single" w:sz="4" w:space="0" w:color="000000"/>
            </w:tcBorders>
            <w:hideMark/>
          </w:tcPr>
          <w:p w14:paraId="1CBD403E" w14:textId="77777777" w:rsidR="00854E82" w:rsidRDefault="00854E82" w:rsidP="00854E82">
            <w:pPr>
              <w:spacing w:line="276" w:lineRule="auto"/>
              <w:rPr>
                <w:sz w:val="18"/>
                <w:szCs w:val="18"/>
              </w:rPr>
            </w:pPr>
            <w:r>
              <w:rPr>
                <w:sz w:val="18"/>
                <w:szCs w:val="18"/>
              </w:rPr>
              <w:t>Cooperating Teacher reports</w:t>
            </w:r>
          </w:p>
          <w:p w14:paraId="23565D79" w14:textId="77777777" w:rsidR="00854E82" w:rsidRDefault="00854E82" w:rsidP="00854E82">
            <w:pPr>
              <w:spacing w:line="276" w:lineRule="auto"/>
              <w:rPr>
                <w:sz w:val="18"/>
                <w:szCs w:val="18"/>
              </w:rPr>
            </w:pPr>
            <w:r>
              <w:rPr>
                <w:sz w:val="18"/>
                <w:szCs w:val="18"/>
              </w:rPr>
              <w:t>University Supervisor reports</w:t>
            </w:r>
          </w:p>
          <w:p w14:paraId="434CA15B" w14:textId="77777777" w:rsidR="00854E82" w:rsidRDefault="00854E82" w:rsidP="00854E82">
            <w:pPr>
              <w:spacing w:line="276" w:lineRule="auto"/>
              <w:rPr>
                <w:sz w:val="18"/>
                <w:szCs w:val="18"/>
              </w:rPr>
            </w:pPr>
            <w:r>
              <w:rPr>
                <w:sz w:val="18"/>
                <w:szCs w:val="18"/>
              </w:rPr>
              <w:t>Written communications</w:t>
            </w:r>
          </w:p>
          <w:p w14:paraId="6DD6F4F3" w14:textId="77777777" w:rsidR="00854E82" w:rsidRDefault="00854E82" w:rsidP="00854E82">
            <w:pPr>
              <w:spacing w:line="276" w:lineRule="auto"/>
              <w:rPr>
                <w:sz w:val="18"/>
                <w:szCs w:val="18"/>
              </w:rPr>
            </w:pPr>
            <w:r>
              <w:rPr>
                <w:sz w:val="18"/>
                <w:szCs w:val="18"/>
              </w:rPr>
              <w:t>Peer critique</w:t>
            </w:r>
          </w:p>
          <w:p w14:paraId="6A8006C2" w14:textId="77777777" w:rsidR="0056544E" w:rsidRDefault="0056544E" w:rsidP="00854E82">
            <w:pPr>
              <w:spacing w:line="276" w:lineRule="auto"/>
              <w:rPr>
                <w:sz w:val="18"/>
                <w:szCs w:val="18"/>
              </w:rPr>
            </w:pPr>
            <w:r>
              <w:rPr>
                <w:sz w:val="18"/>
                <w:szCs w:val="18"/>
              </w:rPr>
              <w:t>Reflections</w:t>
            </w:r>
          </w:p>
          <w:p w14:paraId="4C9043AD" w14:textId="77777777" w:rsidR="00854E82" w:rsidRDefault="00854E82" w:rsidP="00854E82">
            <w:pPr>
              <w:rPr>
                <w:sz w:val="18"/>
              </w:rPr>
            </w:pPr>
            <w:r>
              <w:rPr>
                <w:sz w:val="18"/>
                <w:szCs w:val="18"/>
              </w:rPr>
              <w:t>Team developed and taught lesson plans</w:t>
            </w:r>
          </w:p>
        </w:tc>
      </w:tr>
      <w:tr w:rsidR="00854E82" w14:paraId="0332B0EE" w14:textId="77777777" w:rsidTr="001109DE">
        <w:trPr>
          <w:cantSplit/>
        </w:trPr>
        <w:tc>
          <w:tcPr>
            <w:tcW w:w="1975" w:type="dxa"/>
            <w:tcBorders>
              <w:top w:val="single" w:sz="4" w:space="0" w:color="000000"/>
              <w:left w:val="single" w:sz="4" w:space="0" w:color="000000"/>
              <w:bottom w:val="single" w:sz="4" w:space="0" w:color="000000"/>
              <w:right w:val="single" w:sz="4" w:space="0" w:color="000000"/>
            </w:tcBorders>
            <w:hideMark/>
          </w:tcPr>
          <w:p w14:paraId="55AA571E" w14:textId="77777777" w:rsidR="001109DE" w:rsidRDefault="00854E82" w:rsidP="001109DE">
            <w:pPr>
              <w:spacing w:line="276" w:lineRule="auto"/>
              <w:rPr>
                <w:rFonts w:eastAsia="Calibri"/>
                <w:sz w:val="18"/>
                <w:szCs w:val="18"/>
              </w:rPr>
            </w:pPr>
            <w:r>
              <w:rPr>
                <w:rFonts w:eastAsia="Calibri"/>
                <w:sz w:val="18"/>
                <w:szCs w:val="18"/>
              </w:rPr>
              <w:t>18</w:t>
            </w:r>
            <w:r w:rsidR="001109DE">
              <w:rPr>
                <w:rFonts w:eastAsia="Calibri"/>
                <w:sz w:val="18"/>
                <w:szCs w:val="18"/>
              </w:rPr>
              <w:t>.  Demonstrates professional practice consistent with an appropriate philosophy of education.</w:t>
            </w:r>
          </w:p>
          <w:p w14:paraId="02DCF71D" w14:textId="77777777" w:rsidR="001109DE" w:rsidRPr="00093622" w:rsidRDefault="001109DE"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7200C582" w14:textId="77777777" w:rsidR="001109DE" w:rsidRDefault="001109DE" w:rsidP="001109DE">
            <w:pPr>
              <w:spacing w:line="276" w:lineRule="auto"/>
              <w:rPr>
                <w:rFonts w:eastAsia="Calibri"/>
                <w:sz w:val="18"/>
                <w:szCs w:val="18"/>
              </w:rPr>
            </w:pPr>
            <w:r>
              <w:rPr>
                <w:rFonts w:eastAsia="Calibri"/>
                <w:sz w:val="18"/>
                <w:szCs w:val="18"/>
              </w:rPr>
              <w:t>Makes instructional choices that are inconsistent with one’s philosophy of education or has an inappropriate philosophy of education.</w:t>
            </w:r>
          </w:p>
        </w:tc>
        <w:tc>
          <w:tcPr>
            <w:tcW w:w="2239" w:type="dxa"/>
            <w:tcBorders>
              <w:top w:val="single" w:sz="4" w:space="0" w:color="000000"/>
              <w:left w:val="single" w:sz="4" w:space="0" w:color="000000"/>
              <w:bottom w:val="single" w:sz="4" w:space="0" w:color="000000"/>
              <w:right w:val="single" w:sz="4" w:space="0" w:color="000000"/>
            </w:tcBorders>
            <w:hideMark/>
          </w:tcPr>
          <w:p w14:paraId="22A6125A" w14:textId="77777777" w:rsidR="001109DE" w:rsidRDefault="001109DE" w:rsidP="001109DE">
            <w:pPr>
              <w:spacing w:line="276" w:lineRule="auto"/>
              <w:rPr>
                <w:rFonts w:eastAsia="Calibri"/>
                <w:sz w:val="18"/>
                <w:szCs w:val="18"/>
              </w:rPr>
            </w:pPr>
            <w:r>
              <w:rPr>
                <w:rFonts w:eastAsia="Calibri"/>
                <w:sz w:val="18"/>
                <w:szCs w:val="18"/>
              </w:rPr>
              <w:t>Attempts to align learning activities with one’s philosophy of education.</w:t>
            </w:r>
          </w:p>
        </w:tc>
        <w:tc>
          <w:tcPr>
            <w:tcW w:w="2277" w:type="dxa"/>
            <w:tcBorders>
              <w:top w:val="single" w:sz="4" w:space="0" w:color="000000"/>
              <w:left w:val="single" w:sz="4" w:space="0" w:color="000000"/>
              <w:bottom w:val="single" w:sz="4" w:space="0" w:color="000000"/>
              <w:right w:val="single" w:sz="24" w:space="0" w:color="000000"/>
            </w:tcBorders>
            <w:hideMark/>
          </w:tcPr>
          <w:p w14:paraId="581AD67E" w14:textId="77777777" w:rsidR="001109DE" w:rsidRDefault="001109DE" w:rsidP="001109DE">
            <w:pPr>
              <w:spacing w:line="276" w:lineRule="auto"/>
              <w:rPr>
                <w:rFonts w:eastAsia="Calibri"/>
                <w:sz w:val="18"/>
                <w:szCs w:val="18"/>
              </w:rPr>
            </w:pPr>
            <w:r>
              <w:rPr>
                <w:rFonts w:eastAsia="Calibri"/>
                <w:sz w:val="18"/>
                <w:szCs w:val="18"/>
              </w:rPr>
              <w:t>Aligns educational practice (e.g., planning, implementation, interactions with students) with one’s philosophy of education.</w:t>
            </w:r>
          </w:p>
        </w:tc>
        <w:tc>
          <w:tcPr>
            <w:tcW w:w="2440" w:type="dxa"/>
            <w:tcBorders>
              <w:top w:val="single" w:sz="4" w:space="0" w:color="000000"/>
              <w:left w:val="single" w:sz="24" w:space="0" w:color="000000"/>
              <w:bottom w:val="single" w:sz="4" w:space="0" w:color="000000"/>
              <w:right w:val="single" w:sz="4" w:space="0" w:color="000000"/>
            </w:tcBorders>
            <w:hideMark/>
          </w:tcPr>
          <w:p w14:paraId="18A38AC6" w14:textId="77777777" w:rsidR="001109DE" w:rsidRDefault="001109DE" w:rsidP="001109DE">
            <w:pPr>
              <w:spacing w:line="276" w:lineRule="auto"/>
              <w:rPr>
                <w:rFonts w:eastAsia="Calibri"/>
                <w:sz w:val="18"/>
                <w:szCs w:val="18"/>
              </w:rPr>
            </w:pPr>
            <w:r>
              <w:rPr>
                <w:rFonts w:eastAsia="Calibri"/>
                <w:sz w:val="18"/>
                <w:szCs w:val="18"/>
              </w:rPr>
              <w:t>Adapts one’s philosophy of education through reflection on experience and deeper understanding of teaching and learning.  The philosophy is reflected widely in activities and interactions with children, families, and other education professionals.</w:t>
            </w:r>
          </w:p>
        </w:tc>
        <w:tc>
          <w:tcPr>
            <w:tcW w:w="2028" w:type="dxa"/>
            <w:tcBorders>
              <w:top w:val="single" w:sz="4" w:space="0" w:color="000000"/>
              <w:left w:val="single" w:sz="24" w:space="0" w:color="000000"/>
              <w:bottom w:val="single" w:sz="4" w:space="0" w:color="000000"/>
              <w:right w:val="single" w:sz="4" w:space="0" w:color="000000"/>
            </w:tcBorders>
            <w:hideMark/>
          </w:tcPr>
          <w:p w14:paraId="550F9017" w14:textId="77777777" w:rsidR="001109DE" w:rsidRDefault="001109DE" w:rsidP="001109DE">
            <w:pPr>
              <w:spacing w:line="276" w:lineRule="auto"/>
              <w:rPr>
                <w:sz w:val="18"/>
                <w:szCs w:val="18"/>
              </w:rPr>
            </w:pPr>
            <w:r>
              <w:rPr>
                <w:sz w:val="18"/>
                <w:szCs w:val="18"/>
              </w:rPr>
              <w:t>Portfolio including essay (position paper)</w:t>
            </w:r>
          </w:p>
          <w:p w14:paraId="5117AB1B" w14:textId="77777777" w:rsidR="001109DE" w:rsidRDefault="001109DE" w:rsidP="001109DE">
            <w:pPr>
              <w:spacing w:line="276" w:lineRule="auto"/>
              <w:rPr>
                <w:sz w:val="18"/>
                <w:szCs w:val="18"/>
              </w:rPr>
            </w:pPr>
            <w:r>
              <w:rPr>
                <w:sz w:val="18"/>
                <w:szCs w:val="18"/>
              </w:rPr>
              <w:t>Reflections</w:t>
            </w:r>
          </w:p>
          <w:p w14:paraId="140C021A" w14:textId="77777777" w:rsidR="001109DE" w:rsidRDefault="001109DE" w:rsidP="001109DE">
            <w:pPr>
              <w:spacing w:line="276" w:lineRule="auto"/>
              <w:rPr>
                <w:sz w:val="18"/>
                <w:szCs w:val="18"/>
              </w:rPr>
            </w:pPr>
            <w:r>
              <w:rPr>
                <w:sz w:val="18"/>
                <w:szCs w:val="18"/>
              </w:rPr>
              <w:t>Supervisor Reports</w:t>
            </w:r>
          </w:p>
          <w:p w14:paraId="2BB96A60" w14:textId="77777777" w:rsidR="001109DE" w:rsidRDefault="001109DE" w:rsidP="001109DE">
            <w:pPr>
              <w:spacing w:line="276" w:lineRule="auto"/>
              <w:rPr>
                <w:sz w:val="18"/>
                <w:szCs w:val="18"/>
              </w:rPr>
            </w:pPr>
            <w:r>
              <w:rPr>
                <w:sz w:val="18"/>
                <w:szCs w:val="18"/>
              </w:rPr>
              <w:t>Lesson Plans</w:t>
            </w:r>
          </w:p>
        </w:tc>
      </w:tr>
      <w:tr w:rsidR="00E26349" w14:paraId="505A3331" w14:textId="77777777" w:rsidTr="001109DE">
        <w:trPr>
          <w:cantSplit/>
          <w:trHeight w:val="1628"/>
        </w:trPr>
        <w:tc>
          <w:tcPr>
            <w:tcW w:w="1975" w:type="dxa"/>
            <w:tcBorders>
              <w:top w:val="single" w:sz="4" w:space="0" w:color="000000"/>
              <w:left w:val="single" w:sz="4" w:space="0" w:color="000000"/>
              <w:bottom w:val="single" w:sz="4" w:space="0" w:color="000000"/>
              <w:right w:val="single" w:sz="4" w:space="0" w:color="000000"/>
            </w:tcBorders>
            <w:hideMark/>
          </w:tcPr>
          <w:p w14:paraId="4ABA5BF3" w14:textId="77777777" w:rsidR="00E26349" w:rsidRDefault="00E26349" w:rsidP="001109DE">
            <w:pPr>
              <w:spacing w:line="276" w:lineRule="auto"/>
              <w:rPr>
                <w:rFonts w:eastAsia="Calibri"/>
                <w:sz w:val="18"/>
                <w:szCs w:val="18"/>
              </w:rPr>
            </w:pPr>
            <w:r>
              <w:rPr>
                <w:rFonts w:eastAsia="Calibri"/>
                <w:sz w:val="18"/>
                <w:szCs w:val="18"/>
              </w:rPr>
              <w:lastRenderedPageBreak/>
              <w:t>19.  Includes families and community resources in the education process.</w:t>
            </w:r>
          </w:p>
          <w:p w14:paraId="6A6649AD" w14:textId="77777777" w:rsidR="00E26349" w:rsidRPr="00093622" w:rsidRDefault="00E26349"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71255EDE" w14:textId="77777777" w:rsidR="00E26349" w:rsidRDefault="00E26349" w:rsidP="0091761C">
            <w:pPr>
              <w:widowControl w:val="0"/>
              <w:spacing w:before="84" w:after="47" w:line="220" w:lineRule="auto"/>
              <w:rPr>
                <w:sz w:val="18"/>
              </w:rPr>
            </w:pPr>
            <w:r>
              <w:rPr>
                <w:sz w:val="18"/>
              </w:rPr>
              <w:t xml:space="preserve">Teaches course in a vacuum; does not take advantage of reasonably available community or school resources; fails to network with people who could be of assistance. </w:t>
            </w:r>
          </w:p>
        </w:tc>
        <w:tc>
          <w:tcPr>
            <w:tcW w:w="2239" w:type="dxa"/>
            <w:tcBorders>
              <w:top w:val="single" w:sz="4" w:space="0" w:color="000000"/>
              <w:left w:val="single" w:sz="4" w:space="0" w:color="000000"/>
              <w:bottom w:val="single" w:sz="4" w:space="0" w:color="000000"/>
              <w:right w:val="single" w:sz="4" w:space="0" w:color="000000"/>
            </w:tcBorders>
            <w:hideMark/>
          </w:tcPr>
          <w:p w14:paraId="41B54F81" w14:textId="77777777" w:rsidR="00E26349" w:rsidRDefault="00E26349" w:rsidP="0091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Identifies people and institutions in the community who are willing to assist in teaching certain topics, and plans for their involvement in teaching. Plans activities that involve families in the science teaching/learning process and communicates effectively with families of students.</w:t>
            </w:r>
          </w:p>
        </w:tc>
        <w:tc>
          <w:tcPr>
            <w:tcW w:w="2277" w:type="dxa"/>
            <w:tcBorders>
              <w:top w:val="single" w:sz="4" w:space="0" w:color="000000"/>
              <w:left w:val="single" w:sz="4" w:space="0" w:color="000000"/>
              <w:bottom w:val="single" w:sz="4" w:space="0" w:color="000000"/>
              <w:right w:val="single" w:sz="24" w:space="0" w:color="000000"/>
            </w:tcBorders>
            <w:hideMark/>
          </w:tcPr>
          <w:p w14:paraId="63B7CE38" w14:textId="77777777" w:rsidR="00E26349" w:rsidRDefault="00E26349" w:rsidP="0091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Involves members and institutions of the community with appropriate expertise or relevance in science instruction. Selects or designs activities to involve family members in the teaching and learning of science, and communicates systematically and effectively with parents or guardians.</w:t>
            </w:r>
          </w:p>
        </w:tc>
        <w:tc>
          <w:tcPr>
            <w:tcW w:w="2440" w:type="dxa"/>
            <w:tcBorders>
              <w:top w:val="single" w:sz="4" w:space="0" w:color="000000"/>
              <w:left w:val="single" w:sz="24" w:space="0" w:color="000000"/>
              <w:bottom w:val="single" w:sz="4" w:space="0" w:color="000000"/>
              <w:right w:val="single" w:sz="4" w:space="0" w:color="000000"/>
            </w:tcBorders>
            <w:hideMark/>
          </w:tcPr>
          <w:p w14:paraId="1D6F29B1" w14:textId="77777777" w:rsidR="00E26349" w:rsidRDefault="00E26349" w:rsidP="00917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8"/>
              </w:rPr>
            </w:pPr>
            <w:r>
              <w:rPr>
                <w:color w:val="000000"/>
                <w:sz w:val="18"/>
              </w:rPr>
              <w:t>Develops a network of community members and institutions to call upon to help in science instruction. Designs and employs a range of activities to cultivate a relationship with families in support of science instruction.</w:t>
            </w:r>
          </w:p>
        </w:tc>
        <w:tc>
          <w:tcPr>
            <w:tcW w:w="2028" w:type="dxa"/>
            <w:tcBorders>
              <w:top w:val="single" w:sz="4" w:space="0" w:color="000000"/>
              <w:left w:val="single" w:sz="24" w:space="0" w:color="000000"/>
              <w:bottom w:val="single" w:sz="4" w:space="0" w:color="000000"/>
              <w:right w:val="single" w:sz="4" w:space="0" w:color="000000"/>
            </w:tcBorders>
            <w:hideMark/>
          </w:tcPr>
          <w:p w14:paraId="4C9F1BA1" w14:textId="77777777" w:rsidR="00E26349" w:rsidRDefault="00E26349" w:rsidP="001109DE">
            <w:pPr>
              <w:spacing w:line="276" w:lineRule="auto"/>
              <w:rPr>
                <w:sz w:val="18"/>
                <w:szCs w:val="18"/>
              </w:rPr>
            </w:pPr>
            <w:r>
              <w:rPr>
                <w:sz w:val="18"/>
                <w:szCs w:val="18"/>
              </w:rPr>
              <w:t>Attendance at PTO meetings or other family school functions</w:t>
            </w:r>
          </w:p>
          <w:p w14:paraId="0EF3CF66" w14:textId="77777777" w:rsidR="00E26349" w:rsidRDefault="00E26349" w:rsidP="001109DE">
            <w:pPr>
              <w:spacing w:line="276" w:lineRule="auto"/>
              <w:rPr>
                <w:sz w:val="18"/>
                <w:szCs w:val="18"/>
              </w:rPr>
            </w:pPr>
            <w:r>
              <w:rPr>
                <w:sz w:val="18"/>
                <w:szCs w:val="18"/>
              </w:rPr>
              <w:t>Phone Logs</w:t>
            </w:r>
          </w:p>
          <w:p w14:paraId="3A6842B6" w14:textId="77777777" w:rsidR="00E26349" w:rsidRDefault="00E26349" w:rsidP="001109DE">
            <w:pPr>
              <w:spacing w:line="276" w:lineRule="auto"/>
              <w:rPr>
                <w:sz w:val="18"/>
                <w:szCs w:val="18"/>
              </w:rPr>
            </w:pPr>
            <w:r>
              <w:rPr>
                <w:sz w:val="18"/>
                <w:szCs w:val="18"/>
              </w:rPr>
              <w:t>Newsletters</w:t>
            </w:r>
          </w:p>
          <w:p w14:paraId="4CD424F8" w14:textId="77777777" w:rsidR="009D0603" w:rsidRDefault="009D0603" w:rsidP="001109DE">
            <w:pPr>
              <w:spacing w:line="276" w:lineRule="auto"/>
              <w:rPr>
                <w:sz w:val="18"/>
                <w:szCs w:val="18"/>
              </w:rPr>
            </w:pPr>
            <w:r>
              <w:rPr>
                <w:sz w:val="18"/>
                <w:szCs w:val="18"/>
              </w:rPr>
              <w:t>Enhancement Activities</w:t>
            </w:r>
          </w:p>
          <w:p w14:paraId="019B2AAB" w14:textId="77777777" w:rsidR="009D0603" w:rsidRDefault="009D0603" w:rsidP="001109DE">
            <w:pPr>
              <w:spacing w:line="276" w:lineRule="auto"/>
              <w:rPr>
                <w:sz w:val="18"/>
                <w:szCs w:val="18"/>
              </w:rPr>
            </w:pPr>
            <w:r>
              <w:rPr>
                <w:sz w:val="18"/>
                <w:szCs w:val="18"/>
              </w:rPr>
              <w:t>Student and Teacher Artifacts</w:t>
            </w:r>
          </w:p>
          <w:p w14:paraId="38C09D2A" w14:textId="77777777" w:rsidR="00E26349" w:rsidRDefault="00E26349" w:rsidP="001109DE">
            <w:pPr>
              <w:spacing w:line="276" w:lineRule="auto"/>
              <w:rPr>
                <w:sz w:val="18"/>
                <w:szCs w:val="18"/>
              </w:rPr>
            </w:pPr>
          </w:p>
        </w:tc>
      </w:tr>
      <w:tr w:rsidR="00854E82" w14:paraId="2A405648" w14:textId="77777777" w:rsidTr="00932AD6">
        <w:trPr>
          <w:cantSplit/>
          <w:trHeight w:val="1430"/>
        </w:trPr>
        <w:tc>
          <w:tcPr>
            <w:tcW w:w="1975" w:type="dxa"/>
            <w:tcBorders>
              <w:top w:val="single" w:sz="4" w:space="0" w:color="000000"/>
              <w:left w:val="single" w:sz="4" w:space="0" w:color="000000"/>
              <w:bottom w:val="single" w:sz="4" w:space="0" w:color="000000"/>
              <w:right w:val="single" w:sz="4" w:space="0" w:color="000000"/>
            </w:tcBorders>
            <w:hideMark/>
          </w:tcPr>
          <w:p w14:paraId="2F6AC96D" w14:textId="77777777" w:rsidR="001109DE" w:rsidRDefault="00854E82" w:rsidP="001109DE">
            <w:pPr>
              <w:spacing w:line="276" w:lineRule="auto"/>
              <w:rPr>
                <w:rFonts w:eastAsia="Calibri"/>
                <w:sz w:val="18"/>
                <w:szCs w:val="18"/>
              </w:rPr>
            </w:pPr>
            <w:r>
              <w:rPr>
                <w:rFonts w:eastAsia="Calibri"/>
                <w:sz w:val="18"/>
                <w:szCs w:val="18"/>
              </w:rPr>
              <w:t>20</w:t>
            </w:r>
            <w:r w:rsidR="001109DE">
              <w:rPr>
                <w:rFonts w:eastAsia="Calibri"/>
                <w:sz w:val="18"/>
                <w:szCs w:val="18"/>
              </w:rPr>
              <w:t>.  Seeks appropriate opportunities for professional development.</w:t>
            </w:r>
          </w:p>
          <w:p w14:paraId="2EBE2048" w14:textId="77777777" w:rsidR="001109DE" w:rsidRPr="00093622" w:rsidRDefault="001109DE" w:rsidP="001109DE">
            <w:pPr>
              <w:spacing w:line="276" w:lineRule="auto"/>
              <w:rPr>
                <w:rFonts w:eastAsia="Calibri"/>
                <w:color w:val="C00000"/>
                <w:sz w:val="18"/>
                <w:szCs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4EE94126" w14:textId="77777777" w:rsidR="001109DE" w:rsidRDefault="001109DE" w:rsidP="001109DE">
            <w:pPr>
              <w:spacing w:line="276" w:lineRule="auto"/>
              <w:rPr>
                <w:rFonts w:eastAsia="Calibri"/>
                <w:sz w:val="18"/>
                <w:szCs w:val="18"/>
              </w:rPr>
            </w:pPr>
            <w:r>
              <w:rPr>
                <w:rFonts w:eastAsia="Calibri"/>
                <w:sz w:val="18"/>
                <w:szCs w:val="18"/>
              </w:rPr>
              <w:t>Participates in no supplemental opportunities for professional development.</w:t>
            </w:r>
          </w:p>
        </w:tc>
        <w:tc>
          <w:tcPr>
            <w:tcW w:w="2239" w:type="dxa"/>
            <w:tcBorders>
              <w:top w:val="single" w:sz="4" w:space="0" w:color="000000"/>
              <w:left w:val="single" w:sz="4" w:space="0" w:color="000000"/>
              <w:bottom w:val="single" w:sz="4" w:space="0" w:color="000000"/>
              <w:right w:val="single" w:sz="4" w:space="0" w:color="000000"/>
            </w:tcBorders>
            <w:hideMark/>
          </w:tcPr>
          <w:p w14:paraId="65752439" w14:textId="77777777" w:rsidR="001109DE" w:rsidRDefault="001109DE" w:rsidP="001109DE">
            <w:pPr>
              <w:spacing w:line="276" w:lineRule="auto"/>
              <w:rPr>
                <w:rFonts w:eastAsia="Calibri"/>
                <w:sz w:val="18"/>
                <w:szCs w:val="18"/>
              </w:rPr>
            </w:pPr>
            <w:r>
              <w:rPr>
                <w:rFonts w:eastAsia="Calibri"/>
                <w:sz w:val="18"/>
                <w:szCs w:val="18"/>
              </w:rPr>
              <w:t>Participates in appropriate professional development activities</w:t>
            </w:r>
            <w:r w:rsidR="00932AD6">
              <w:rPr>
                <w:rFonts w:eastAsia="Calibri"/>
                <w:sz w:val="18"/>
                <w:szCs w:val="18"/>
              </w:rPr>
              <w:t>.</w:t>
            </w:r>
          </w:p>
        </w:tc>
        <w:tc>
          <w:tcPr>
            <w:tcW w:w="2277" w:type="dxa"/>
            <w:tcBorders>
              <w:top w:val="single" w:sz="4" w:space="0" w:color="000000"/>
              <w:left w:val="single" w:sz="4" w:space="0" w:color="000000"/>
              <w:bottom w:val="single" w:sz="4" w:space="0" w:color="000000"/>
              <w:right w:val="single" w:sz="24" w:space="0" w:color="000000"/>
            </w:tcBorders>
            <w:hideMark/>
          </w:tcPr>
          <w:p w14:paraId="59FB7B3E" w14:textId="77777777" w:rsidR="001109DE" w:rsidRDefault="001109DE" w:rsidP="001109DE">
            <w:pPr>
              <w:spacing w:line="276" w:lineRule="auto"/>
              <w:rPr>
                <w:rFonts w:eastAsia="Calibri"/>
                <w:sz w:val="18"/>
                <w:szCs w:val="18"/>
              </w:rPr>
            </w:pPr>
            <w:r>
              <w:rPr>
                <w:rFonts w:eastAsia="Calibri"/>
                <w:sz w:val="18"/>
                <w:szCs w:val="18"/>
              </w:rPr>
              <w:t>Applies insights (knowledge, skills, etc.) gained from professional development to practice.</w:t>
            </w:r>
          </w:p>
        </w:tc>
        <w:tc>
          <w:tcPr>
            <w:tcW w:w="2440" w:type="dxa"/>
            <w:tcBorders>
              <w:top w:val="single" w:sz="4" w:space="0" w:color="000000"/>
              <w:left w:val="single" w:sz="24" w:space="0" w:color="000000"/>
              <w:bottom w:val="single" w:sz="4" w:space="0" w:color="000000"/>
              <w:right w:val="single" w:sz="4" w:space="0" w:color="000000"/>
            </w:tcBorders>
            <w:hideMark/>
          </w:tcPr>
          <w:p w14:paraId="1FB3DFE1" w14:textId="77777777" w:rsidR="001109DE" w:rsidRDefault="001109DE" w:rsidP="001109DE">
            <w:pPr>
              <w:spacing w:line="276" w:lineRule="auto"/>
              <w:rPr>
                <w:rFonts w:eastAsia="Calibri"/>
                <w:sz w:val="18"/>
                <w:szCs w:val="18"/>
              </w:rPr>
            </w:pPr>
            <w:r>
              <w:rPr>
                <w:rFonts w:eastAsia="Calibri"/>
                <w:sz w:val="18"/>
                <w:szCs w:val="18"/>
              </w:rPr>
              <w:t>Provides professional development for others (e.g., by sharing insights gained or organizing professional development opportunities).</w:t>
            </w:r>
          </w:p>
        </w:tc>
        <w:tc>
          <w:tcPr>
            <w:tcW w:w="2028" w:type="dxa"/>
            <w:tcBorders>
              <w:top w:val="single" w:sz="4" w:space="0" w:color="000000"/>
              <w:left w:val="single" w:sz="24" w:space="0" w:color="000000"/>
              <w:bottom w:val="single" w:sz="4" w:space="0" w:color="000000"/>
              <w:right w:val="single" w:sz="4" w:space="0" w:color="000000"/>
            </w:tcBorders>
            <w:hideMark/>
          </w:tcPr>
          <w:p w14:paraId="52A072DC" w14:textId="77777777" w:rsidR="001109DE" w:rsidRDefault="001109DE" w:rsidP="001109DE">
            <w:pPr>
              <w:spacing w:line="276" w:lineRule="auto"/>
              <w:rPr>
                <w:sz w:val="18"/>
                <w:szCs w:val="18"/>
              </w:rPr>
            </w:pPr>
            <w:r>
              <w:rPr>
                <w:sz w:val="18"/>
                <w:szCs w:val="18"/>
              </w:rPr>
              <w:t>Reflections on attendance at professional conferences</w:t>
            </w:r>
          </w:p>
          <w:p w14:paraId="70633DA2" w14:textId="77777777" w:rsidR="001109DE" w:rsidRDefault="001109DE" w:rsidP="001109DE">
            <w:pPr>
              <w:spacing w:line="276" w:lineRule="auto"/>
              <w:rPr>
                <w:sz w:val="18"/>
                <w:szCs w:val="18"/>
              </w:rPr>
            </w:pPr>
            <w:r>
              <w:rPr>
                <w:sz w:val="18"/>
                <w:szCs w:val="18"/>
              </w:rPr>
              <w:t>Membership in professional organization</w:t>
            </w:r>
            <w:r w:rsidR="009D0603">
              <w:rPr>
                <w:sz w:val="18"/>
                <w:szCs w:val="18"/>
              </w:rPr>
              <w:br/>
              <w:t>(NSTA, IACT, etc)</w:t>
            </w:r>
          </w:p>
        </w:tc>
      </w:tr>
      <w:tr w:rsidR="00854E82" w14:paraId="0F6E0230" w14:textId="77777777" w:rsidTr="001109DE">
        <w:trPr>
          <w:cantSplit/>
        </w:trPr>
        <w:tc>
          <w:tcPr>
            <w:tcW w:w="1975" w:type="dxa"/>
            <w:tcBorders>
              <w:top w:val="single" w:sz="4" w:space="0" w:color="000000"/>
              <w:left w:val="single" w:sz="4" w:space="0" w:color="000000"/>
              <w:bottom w:val="single" w:sz="4" w:space="0" w:color="000000"/>
              <w:right w:val="single" w:sz="4" w:space="0" w:color="000000"/>
            </w:tcBorders>
            <w:hideMark/>
          </w:tcPr>
          <w:p w14:paraId="013AC753" w14:textId="77777777" w:rsidR="00932AD6" w:rsidRDefault="00932AD6" w:rsidP="00854E82">
            <w:pPr>
              <w:rPr>
                <w:sz w:val="18"/>
              </w:rPr>
            </w:pPr>
          </w:p>
        </w:tc>
        <w:tc>
          <w:tcPr>
            <w:tcW w:w="2231" w:type="dxa"/>
            <w:tcBorders>
              <w:top w:val="single" w:sz="4" w:space="0" w:color="000000"/>
              <w:left w:val="single" w:sz="4" w:space="0" w:color="000000"/>
              <w:bottom w:val="single" w:sz="4" w:space="0" w:color="000000"/>
              <w:right w:val="single" w:sz="4" w:space="0" w:color="000000"/>
            </w:tcBorders>
            <w:hideMark/>
          </w:tcPr>
          <w:p w14:paraId="46FD7359" w14:textId="77777777" w:rsidR="00932AD6" w:rsidRDefault="00932AD6" w:rsidP="00854E82">
            <w:pPr>
              <w:rPr>
                <w:sz w:val="18"/>
              </w:rPr>
            </w:pPr>
          </w:p>
        </w:tc>
        <w:tc>
          <w:tcPr>
            <w:tcW w:w="2239" w:type="dxa"/>
            <w:tcBorders>
              <w:top w:val="single" w:sz="4" w:space="0" w:color="000000"/>
              <w:left w:val="single" w:sz="4" w:space="0" w:color="000000"/>
              <w:bottom w:val="single" w:sz="4" w:space="0" w:color="000000"/>
              <w:right w:val="single" w:sz="4" w:space="0" w:color="000000"/>
            </w:tcBorders>
            <w:hideMark/>
          </w:tcPr>
          <w:p w14:paraId="043F0005" w14:textId="77777777" w:rsidR="00932AD6" w:rsidRDefault="00932AD6" w:rsidP="00854E82">
            <w:pPr>
              <w:rPr>
                <w:sz w:val="18"/>
              </w:rPr>
            </w:pPr>
          </w:p>
        </w:tc>
        <w:tc>
          <w:tcPr>
            <w:tcW w:w="2277" w:type="dxa"/>
            <w:tcBorders>
              <w:top w:val="single" w:sz="4" w:space="0" w:color="000000"/>
              <w:left w:val="single" w:sz="4" w:space="0" w:color="000000"/>
              <w:bottom w:val="single" w:sz="4" w:space="0" w:color="000000"/>
              <w:right w:val="single" w:sz="24" w:space="0" w:color="000000"/>
            </w:tcBorders>
            <w:hideMark/>
          </w:tcPr>
          <w:p w14:paraId="7FF060DB" w14:textId="77777777" w:rsidR="00932AD6" w:rsidRDefault="00932AD6" w:rsidP="00854E82">
            <w:pPr>
              <w:rPr>
                <w:sz w:val="18"/>
              </w:rPr>
            </w:pPr>
          </w:p>
        </w:tc>
        <w:tc>
          <w:tcPr>
            <w:tcW w:w="2440" w:type="dxa"/>
            <w:tcBorders>
              <w:top w:val="single" w:sz="4" w:space="0" w:color="000000"/>
              <w:left w:val="single" w:sz="24" w:space="0" w:color="000000"/>
              <w:bottom w:val="single" w:sz="4" w:space="0" w:color="000000"/>
              <w:right w:val="single" w:sz="4" w:space="0" w:color="000000"/>
            </w:tcBorders>
            <w:hideMark/>
          </w:tcPr>
          <w:p w14:paraId="43C0B5BB" w14:textId="77777777" w:rsidR="00932AD6" w:rsidRDefault="00932AD6" w:rsidP="00854E82">
            <w:pPr>
              <w:rPr>
                <w:sz w:val="18"/>
              </w:rPr>
            </w:pPr>
          </w:p>
        </w:tc>
        <w:tc>
          <w:tcPr>
            <w:tcW w:w="2028" w:type="dxa"/>
            <w:tcBorders>
              <w:top w:val="single" w:sz="4" w:space="0" w:color="000000"/>
              <w:left w:val="single" w:sz="24" w:space="0" w:color="000000"/>
              <w:bottom w:val="single" w:sz="4" w:space="0" w:color="000000"/>
              <w:right w:val="single" w:sz="4" w:space="0" w:color="000000"/>
            </w:tcBorders>
            <w:hideMark/>
          </w:tcPr>
          <w:p w14:paraId="5308B0A8" w14:textId="77777777" w:rsidR="00932AD6" w:rsidRDefault="00932AD6" w:rsidP="00854E82">
            <w:pPr>
              <w:rPr>
                <w:sz w:val="18"/>
              </w:rPr>
            </w:pPr>
          </w:p>
        </w:tc>
      </w:tr>
    </w:tbl>
    <w:p w14:paraId="0A56A729" w14:textId="77777777" w:rsidR="00100D44" w:rsidRDefault="00100D44">
      <w:r>
        <w:br w:type="page"/>
      </w:r>
      <w:bookmarkStart w:id="0" w:name="_GoBack"/>
      <w:bookmarkEnd w:id="0"/>
    </w:p>
    <w:sectPr w:rsidR="00100D44" w:rsidSect="00BB6321">
      <w:type w:val="continuous"/>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3BAA"/>
    <w:multiLevelType w:val="hybridMultilevel"/>
    <w:tmpl w:val="E4C4C1AA"/>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2B575E"/>
    <w:multiLevelType w:val="hybridMultilevel"/>
    <w:tmpl w:val="2368AE90"/>
    <w:lvl w:ilvl="0" w:tplc="6ADCD0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13D9F"/>
    <w:multiLevelType w:val="hybridMultilevel"/>
    <w:tmpl w:val="905A6B70"/>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1D331F1"/>
    <w:multiLevelType w:val="hybridMultilevel"/>
    <w:tmpl w:val="6D1E9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B4436"/>
    <w:multiLevelType w:val="hybridMultilevel"/>
    <w:tmpl w:val="C2B09644"/>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B3C4D4A"/>
    <w:multiLevelType w:val="hybridMultilevel"/>
    <w:tmpl w:val="F376B892"/>
    <w:lvl w:ilvl="0" w:tplc="454E0EAE">
      <w:start w:val="1"/>
      <w:numFmt w:val="decimal"/>
      <w:lvlText w:val="%1."/>
      <w:lvlJc w:val="left"/>
      <w:pPr>
        <w:ind w:left="720" w:hanging="360"/>
      </w:pPr>
      <w:rPr>
        <w:b w:val="0"/>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0"/>
  </w:num>
  <w:num w:numId="5">
    <w:abstractNumId w:val="2"/>
  </w:num>
  <w:num w:numId="6">
    <w:abstractNumId w:val="5"/>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004"/>
    <w:rsid w:val="00030883"/>
    <w:rsid w:val="00052F42"/>
    <w:rsid w:val="00093622"/>
    <w:rsid w:val="00100D44"/>
    <w:rsid w:val="001109DE"/>
    <w:rsid w:val="00174C36"/>
    <w:rsid w:val="001765D8"/>
    <w:rsid w:val="00182F39"/>
    <w:rsid w:val="001879F4"/>
    <w:rsid w:val="001D134F"/>
    <w:rsid w:val="00200C71"/>
    <w:rsid w:val="00232983"/>
    <w:rsid w:val="002943BE"/>
    <w:rsid w:val="002C2D48"/>
    <w:rsid w:val="00352219"/>
    <w:rsid w:val="00364382"/>
    <w:rsid w:val="003B5636"/>
    <w:rsid w:val="003F0D11"/>
    <w:rsid w:val="004F043D"/>
    <w:rsid w:val="0051272C"/>
    <w:rsid w:val="00531F58"/>
    <w:rsid w:val="00550B9F"/>
    <w:rsid w:val="0056544E"/>
    <w:rsid w:val="005B1DEE"/>
    <w:rsid w:val="005E55D7"/>
    <w:rsid w:val="00632000"/>
    <w:rsid w:val="0069480C"/>
    <w:rsid w:val="006A71E7"/>
    <w:rsid w:val="006C228B"/>
    <w:rsid w:val="007065EE"/>
    <w:rsid w:val="007E2382"/>
    <w:rsid w:val="007E5C5A"/>
    <w:rsid w:val="00854E82"/>
    <w:rsid w:val="008560B5"/>
    <w:rsid w:val="00867B30"/>
    <w:rsid w:val="008D5272"/>
    <w:rsid w:val="00904B4E"/>
    <w:rsid w:val="0091761C"/>
    <w:rsid w:val="00923DC3"/>
    <w:rsid w:val="00932AD6"/>
    <w:rsid w:val="00935472"/>
    <w:rsid w:val="00945B7E"/>
    <w:rsid w:val="00956F40"/>
    <w:rsid w:val="00963004"/>
    <w:rsid w:val="009D0603"/>
    <w:rsid w:val="009D167F"/>
    <w:rsid w:val="00A17250"/>
    <w:rsid w:val="00A26717"/>
    <w:rsid w:val="00A75D1B"/>
    <w:rsid w:val="00A911D2"/>
    <w:rsid w:val="00AC0F51"/>
    <w:rsid w:val="00AD786D"/>
    <w:rsid w:val="00B7114D"/>
    <w:rsid w:val="00B81CEA"/>
    <w:rsid w:val="00BB6321"/>
    <w:rsid w:val="00C20B2D"/>
    <w:rsid w:val="00C25F1B"/>
    <w:rsid w:val="00C46E12"/>
    <w:rsid w:val="00CA14B0"/>
    <w:rsid w:val="00CC346B"/>
    <w:rsid w:val="00CD4D0C"/>
    <w:rsid w:val="00D37B0F"/>
    <w:rsid w:val="00D42D19"/>
    <w:rsid w:val="00D45675"/>
    <w:rsid w:val="00D578FB"/>
    <w:rsid w:val="00DC5FAC"/>
    <w:rsid w:val="00DD0867"/>
    <w:rsid w:val="00E16D13"/>
    <w:rsid w:val="00E26349"/>
    <w:rsid w:val="00E32446"/>
    <w:rsid w:val="00EE377C"/>
    <w:rsid w:val="00F2095C"/>
    <w:rsid w:val="00F45A38"/>
    <w:rsid w:val="00F6632D"/>
    <w:rsid w:val="00F80233"/>
    <w:rsid w:val="00FC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5D738"/>
  <w15:docId w15:val="{ED3BCE6A-9A7A-494B-A0EC-4382A32B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321"/>
  </w:style>
  <w:style w:type="paragraph" w:styleId="Heading1">
    <w:name w:val="heading 1"/>
    <w:basedOn w:val="Normal"/>
    <w:next w:val="Normal"/>
    <w:link w:val="Heading1Char"/>
    <w:uiPriority w:val="9"/>
    <w:qFormat/>
    <w:rsid w:val="00BB632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B632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B632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B6321"/>
    <w:pPr>
      <w:keepNext/>
      <w:spacing w:before="240" w:after="60"/>
      <w:outlineLvl w:val="3"/>
    </w:pPr>
    <w:rPr>
      <w:rFonts w:eastAsiaTheme="minorEastAsia" w:cstheme="majorBidi"/>
      <w:b/>
      <w:bCs/>
      <w:sz w:val="28"/>
      <w:szCs w:val="28"/>
    </w:rPr>
  </w:style>
  <w:style w:type="paragraph" w:styleId="Heading5">
    <w:name w:val="heading 5"/>
    <w:basedOn w:val="Normal"/>
    <w:next w:val="Normal"/>
    <w:link w:val="Heading5Char"/>
    <w:uiPriority w:val="9"/>
    <w:semiHidden/>
    <w:unhideWhenUsed/>
    <w:qFormat/>
    <w:rsid w:val="00BB6321"/>
    <w:pPr>
      <w:spacing w:before="240" w:after="60"/>
      <w:outlineLvl w:val="4"/>
    </w:pPr>
    <w:rPr>
      <w:rFonts w:eastAsiaTheme="minorEastAsia" w:cstheme="majorBidi"/>
      <w:b/>
      <w:bCs/>
      <w:i/>
      <w:iCs/>
      <w:sz w:val="26"/>
      <w:szCs w:val="26"/>
    </w:rPr>
  </w:style>
  <w:style w:type="paragraph" w:styleId="Heading6">
    <w:name w:val="heading 6"/>
    <w:basedOn w:val="Normal"/>
    <w:next w:val="Normal"/>
    <w:link w:val="Heading6Char"/>
    <w:uiPriority w:val="9"/>
    <w:semiHidden/>
    <w:unhideWhenUsed/>
    <w:qFormat/>
    <w:rsid w:val="00BB6321"/>
    <w:pPr>
      <w:spacing w:before="240" w:after="60"/>
      <w:outlineLvl w:val="5"/>
    </w:pPr>
    <w:rPr>
      <w:rFonts w:eastAsiaTheme="minorEastAsia" w:cstheme="majorBidi"/>
      <w:b/>
      <w:bCs/>
      <w:sz w:val="22"/>
      <w:szCs w:val="22"/>
    </w:rPr>
  </w:style>
  <w:style w:type="paragraph" w:styleId="Heading7">
    <w:name w:val="heading 7"/>
    <w:basedOn w:val="Normal"/>
    <w:next w:val="Normal"/>
    <w:link w:val="Heading7Char"/>
    <w:uiPriority w:val="9"/>
    <w:semiHidden/>
    <w:unhideWhenUsed/>
    <w:qFormat/>
    <w:rsid w:val="00BB632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BB632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BB632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B6321"/>
    <w:rPr>
      <w:rFonts w:asciiTheme="minorHAnsi" w:hAnsiTheme="minorHAnsi" w:hint="default"/>
      <w:b/>
      <w:bCs w:val="0"/>
      <w:i/>
      <w:iCs/>
    </w:rPr>
  </w:style>
  <w:style w:type="character" w:customStyle="1" w:styleId="Heading1Char">
    <w:name w:val="Heading 1 Char"/>
    <w:basedOn w:val="DefaultParagraphFont"/>
    <w:link w:val="Heading1"/>
    <w:uiPriority w:val="9"/>
    <w:locked/>
    <w:rsid w:val="00BB6321"/>
    <w:rPr>
      <w:rFonts w:asciiTheme="majorHAnsi" w:eastAsiaTheme="majorEastAsia" w:hAnsiTheme="majorHAnsi" w:cstheme="majorBidi" w:hint="default"/>
      <w:b/>
      <w:bCs/>
      <w:kern w:val="32"/>
      <w:sz w:val="32"/>
      <w:szCs w:val="32"/>
    </w:rPr>
  </w:style>
  <w:style w:type="character" w:customStyle="1" w:styleId="Heading2Char">
    <w:name w:val="Heading 2 Char"/>
    <w:basedOn w:val="DefaultParagraphFont"/>
    <w:link w:val="Heading2"/>
    <w:uiPriority w:val="9"/>
    <w:semiHidden/>
    <w:locked/>
    <w:rsid w:val="00BB6321"/>
    <w:rPr>
      <w:rFonts w:asciiTheme="majorHAnsi" w:eastAsiaTheme="majorEastAsia" w:hAnsiTheme="majorHAnsi" w:cstheme="majorBidi" w:hint="default"/>
      <w:b/>
      <w:bCs/>
      <w:i/>
      <w:iCs/>
      <w:sz w:val="28"/>
      <w:szCs w:val="28"/>
    </w:rPr>
  </w:style>
  <w:style w:type="character" w:customStyle="1" w:styleId="Heading3Char">
    <w:name w:val="Heading 3 Char"/>
    <w:basedOn w:val="DefaultParagraphFont"/>
    <w:link w:val="Heading3"/>
    <w:uiPriority w:val="9"/>
    <w:semiHidden/>
    <w:locked/>
    <w:rsid w:val="00BB6321"/>
    <w:rPr>
      <w:rFonts w:asciiTheme="majorHAnsi" w:eastAsiaTheme="majorEastAsia" w:hAnsiTheme="majorHAnsi" w:cstheme="majorBidi" w:hint="default"/>
      <w:b/>
      <w:bCs/>
      <w:sz w:val="26"/>
      <w:szCs w:val="26"/>
    </w:rPr>
  </w:style>
  <w:style w:type="character" w:customStyle="1" w:styleId="Heading4Char">
    <w:name w:val="Heading 4 Char"/>
    <w:basedOn w:val="DefaultParagraphFont"/>
    <w:link w:val="Heading4"/>
    <w:uiPriority w:val="9"/>
    <w:semiHidden/>
    <w:locked/>
    <w:rsid w:val="00BB6321"/>
    <w:rPr>
      <w:rFonts w:ascii="Times New Roman" w:hAnsi="Times New Roman" w:cstheme="majorBidi" w:hint="default"/>
      <w:b/>
      <w:bCs/>
      <w:sz w:val="28"/>
      <w:szCs w:val="28"/>
    </w:rPr>
  </w:style>
  <w:style w:type="character" w:customStyle="1" w:styleId="Heading5Char">
    <w:name w:val="Heading 5 Char"/>
    <w:basedOn w:val="DefaultParagraphFont"/>
    <w:link w:val="Heading5"/>
    <w:uiPriority w:val="9"/>
    <w:semiHidden/>
    <w:locked/>
    <w:rsid w:val="00BB6321"/>
    <w:rPr>
      <w:rFonts w:ascii="Times New Roman" w:hAnsi="Times New Roman" w:cstheme="majorBidi" w:hint="default"/>
      <w:b/>
      <w:bCs/>
      <w:i/>
      <w:iCs/>
      <w:sz w:val="26"/>
      <w:szCs w:val="26"/>
    </w:rPr>
  </w:style>
  <w:style w:type="character" w:customStyle="1" w:styleId="Heading6Char">
    <w:name w:val="Heading 6 Char"/>
    <w:basedOn w:val="DefaultParagraphFont"/>
    <w:link w:val="Heading6"/>
    <w:uiPriority w:val="9"/>
    <w:semiHidden/>
    <w:locked/>
    <w:rsid w:val="00BB6321"/>
    <w:rPr>
      <w:rFonts w:ascii="Times New Roman" w:hAnsi="Times New Roman" w:cstheme="majorBidi" w:hint="default"/>
      <w:b/>
      <w:bCs/>
    </w:rPr>
  </w:style>
  <w:style w:type="character" w:customStyle="1" w:styleId="Heading7Char">
    <w:name w:val="Heading 7 Char"/>
    <w:basedOn w:val="DefaultParagraphFont"/>
    <w:link w:val="Heading7"/>
    <w:uiPriority w:val="9"/>
    <w:semiHidden/>
    <w:locked/>
    <w:rsid w:val="00BB6321"/>
    <w:rPr>
      <w:rFonts w:ascii="Times New Roman" w:hAnsi="Times New Roman" w:cstheme="majorBidi" w:hint="default"/>
      <w:sz w:val="24"/>
      <w:szCs w:val="24"/>
    </w:rPr>
  </w:style>
  <w:style w:type="character" w:customStyle="1" w:styleId="Heading8Char">
    <w:name w:val="Heading 8 Char"/>
    <w:basedOn w:val="DefaultParagraphFont"/>
    <w:link w:val="Heading8"/>
    <w:uiPriority w:val="9"/>
    <w:semiHidden/>
    <w:locked/>
    <w:rsid w:val="00BB6321"/>
    <w:rPr>
      <w:rFonts w:ascii="Times New Roman" w:hAnsi="Times New Roman" w:cstheme="majorBidi" w:hint="default"/>
      <w:i/>
      <w:iCs/>
      <w:sz w:val="24"/>
      <w:szCs w:val="24"/>
    </w:rPr>
  </w:style>
  <w:style w:type="character" w:customStyle="1" w:styleId="Heading9Char">
    <w:name w:val="Heading 9 Char"/>
    <w:basedOn w:val="DefaultParagraphFont"/>
    <w:link w:val="Heading9"/>
    <w:uiPriority w:val="9"/>
    <w:semiHidden/>
    <w:locked/>
    <w:rsid w:val="00BB6321"/>
    <w:rPr>
      <w:rFonts w:asciiTheme="majorHAnsi" w:eastAsiaTheme="majorEastAsia" w:hAnsiTheme="majorHAnsi" w:cstheme="majorBidi" w:hint="default"/>
    </w:rPr>
  </w:style>
  <w:style w:type="paragraph" w:styleId="Title">
    <w:name w:val="Title"/>
    <w:basedOn w:val="Normal"/>
    <w:next w:val="Normal"/>
    <w:link w:val="TitleChar"/>
    <w:uiPriority w:val="10"/>
    <w:qFormat/>
    <w:rsid w:val="00BB63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locked/>
    <w:rsid w:val="00BB6321"/>
    <w:rPr>
      <w:rFonts w:asciiTheme="majorHAnsi" w:eastAsiaTheme="majorEastAsia" w:hAnsiTheme="majorHAnsi" w:cstheme="majorBidi" w:hint="default"/>
      <w:b/>
      <w:bCs/>
      <w:kern w:val="28"/>
      <w:sz w:val="32"/>
      <w:szCs w:val="32"/>
    </w:rPr>
  </w:style>
  <w:style w:type="paragraph" w:styleId="Subtitle">
    <w:name w:val="Subtitle"/>
    <w:basedOn w:val="Normal"/>
    <w:next w:val="Normal"/>
    <w:link w:val="SubtitleChar"/>
    <w:uiPriority w:val="11"/>
    <w:qFormat/>
    <w:rsid w:val="00BB632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BB6321"/>
    <w:rPr>
      <w:rFonts w:asciiTheme="majorHAnsi" w:eastAsiaTheme="majorEastAsia" w:hAnsiTheme="majorHAnsi" w:hint="default"/>
      <w:sz w:val="24"/>
      <w:szCs w:val="24"/>
    </w:rPr>
  </w:style>
  <w:style w:type="paragraph" w:styleId="NoSpacing">
    <w:name w:val="No Spacing"/>
    <w:basedOn w:val="Normal"/>
    <w:uiPriority w:val="1"/>
    <w:qFormat/>
    <w:rsid w:val="00BB6321"/>
    <w:rPr>
      <w:szCs w:val="32"/>
    </w:rPr>
  </w:style>
  <w:style w:type="paragraph" w:styleId="ListParagraph">
    <w:name w:val="List Paragraph"/>
    <w:basedOn w:val="Normal"/>
    <w:uiPriority w:val="34"/>
    <w:qFormat/>
    <w:rsid w:val="00BB6321"/>
    <w:pPr>
      <w:ind w:left="720"/>
      <w:contextualSpacing/>
    </w:pPr>
  </w:style>
  <w:style w:type="paragraph" w:styleId="Quote">
    <w:name w:val="Quote"/>
    <w:basedOn w:val="Normal"/>
    <w:next w:val="Normal"/>
    <w:link w:val="QuoteChar"/>
    <w:uiPriority w:val="29"/>
    <w:qFormat/>
    <w:rsid w:val="00BB6321"/>
    <w:rPr>
      <w:i/>
    </w:rPr>
  </w:style>
  <w:style w:type="character" w:customStyle="1" w:styleId="QuoteChar">
    <w:name w:val="Quote Char"/>
    <w:basedOn w:val="DefaultParagraphFont"/>
    <w:link w:val="Quote"/>
    <w:uiPriority w:val="29"/>
    <w:locked/>
    <w:rsid w:val="00BB6321"/>
    <w:rPr>
      <w:i/>
      <w:iCs w:val="0"/>
      <w:sz w:val="24"/>
      <w:szCs w:val="24"/>
    </w:rPr>
  </w:style>
  <w:style w:type="paragraph" w:styleId="IntenseQuote">
    <w:name w:val="Intense Quote"/>
    <w:basedOn w:val="Normal"/>
    <w:next w:val="Normal"/>
    <w:link w:val="IntenseQuoteChar"/>
    <w:uiPriority w:val="30"/>
    <w:qFormat/>
    <w:rsid w:val="00BB6321"/>
    <w:pPr>
      <w:ind w:left="720" w:right="720"/>
    </w:pPr>
    <w:rPr>
      <w:rFonts w:cstheme="majorBidi"/>
      <w:b/>
      <w:i/>
      <w:szCs w:val="22"/>
    </w:rPr>
  </w:style>
  <w:style w:type="character" w:customStyle="1" w:styleId="IntenseQuoteChar">
    <w:name w:val="Intense Quote Char"/>
    <w:basedOn w:val="DefaultParagraphFont"/>
    <w:link w:val="IntenseQuote"/>
    <w:uiPriority w:val="30"/>
    <w:locked/>
    <w:rsid w:val="00BB6321"/>
    <w:rPr>
      <w:rFonts w:ascii="Times New Roman" w:hAnsi="Times New Roman" w:cstheme="majorBidi" w:hint="default"/>
      <w:b/>
      <w:bCs w:val="0"/>
      <w:i/>
      <w:iCs w:val="0"/>
      <w:sz w:val="24"/>
    </w:rPr>
  </w:style>
  <w:style w:type="paragraph" w:styleId="TOCHeading">
    <w:name w:val="TOC Heading"/>
    <w:basedOn w:val="Heading1"/>
    <w:next w:val="Normal"/>
    <w:uiPriority w:val="39"/>
    <w:semiHidden/>
    <w:unhideWhenUsed/>
    <w:qFormat/>
    <w:rsid w:val="00BB6321"/>
    <w:pPr>
      <w:outlineLvl w:val="9"/>
    </w:pPr>
  </w:style>
  <w:style w:type="character" w:styleId="SubtleEmphasis">
    <w:name w:val="Subtle Emphasis"/>
    <w:uiPriority w:val="19"/>
    <w:qFormat/>
    <w:rsid w:val="00BB6321"/>
    <w:rPr>
      <w:i/>
      <w:iCs w:val="0"/>
      <w:color w:val="5A5A5A" w:themeColor="text1" w:themeTint="A5"/>
    </w:rPr>
  </w:style>
  <w:style w:type="character" w:styleId="IntenseEmphasis">
    <w:name w:val="Intense Emphasis"/>
    <w:basedOn w:val="DefaultParagraphFont"/>
    <w:uiPriority w:val="21"/>
    <w:qFormat/>
    <w:rsid w:val="00BB6321"/>
    <w:rPr>
      <w:b/>
      <w:bCs w:val="0"/>
      <w:i/>
      <w:iCs w:val="0"/>
      <w:sz w:val="24"/>
      <w:szCs w:val="24"/>
      <w:u w:val="single"/>
    </w:rPr>
  </w:style>
  <w:style w:type="character" w:styleId="SubtleReference">
    <w:name w:val="Subtle Reference"/>
    <w:basedOn w:val="DefaultParagraphFont"/>
    <w:uiPriority w:val="31"/>
    <w:qFormat/>
    <w:rsid w:val="00BB6321"/>
    <w:rPr>
      <w:sz w:val="24"/>
      <w:szCs w:val="24"/>
      <w:u w:val="single"/>
    </w:rPr>
  </w:style>
  <w:style w:type="character" w:styleId="IntenseReference">
    <w:name w:val="Intense Reference"/>
    <w:basedOn w:val="DefaultParagraphFont"/>
    <w:uiPriority w:val="32"/>
    <w:qFormat/>
    <w:rsid w:val="00BB6321"/>
    <w:rPr>
      <w:b/>
      <w:bCs w:val="0"/>
      <w:sz w:val="24"/>
      <w:u w:val="single"/>
    </w:rPr>
  </w:style>
  <w:style w:type="character" w:styleId="BookTitle">
    <w:name w:val="Book Title"/>
    <w:basedOn w:val="DefaultParagraphFont"/>
    <w:uiPriority w:val="33"/>
    <w:qFormat/>
    <w:rsid w:val="00BB6321"/>
    <w:rPr>
      <w:rFonts w:asciiTheme="majorHAnsi" w:eastAsiaTheme="majorEastAsia" w:hAnsiTheme="majorHAnsi" w:hint="default"/>
      <w:b/>
      <w:bCs w:val="0"/>
      <w:i/>
      <w:iCs w:val="0"/>
      <w:sz w:val="24"/>
      <w:szCs w:val="24"/>
    </w:rPr>
  </w:style>
  <w:style w:type="character" w:customStyle="1" w:styleId="apple-style-span">
    <w:name w:val="apple-style-span"/>
    <w:basedOn w:val="DefaultParagraphFont"/>
    <w:rsid w:val="00BB6321"/>
  </w:style>
  <w:style w:type="table" w:styleId="TableGrid">
    <w:name w:val="Table Grid"/>
    <w:basedOn w:val="TableNormal"/>
    <w:uiPriority w:val="59"/>
    <w:rsid w:val="00BB63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2000"/>
    <w:pPr>
      <w:autoSpaceDE w:val="0"/>
      <w:autoSpaceDN w:val="0"/>
      <w:adjustRightInd w:val="0"/>
    </w:pPr>
    <w:rPr>
      <w:rFonts w:ascii="Cambria" w:hAnsi="Cambria" w:cs="Cambria"/>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3458</Words>
  <Characters>19715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Education</dc:creator>
  <cp:lastModifiedBy>Microsoft Office User</cp:lastModifiedBy>
  <cp:revision>4</cp:revision>
  <dcterms:created xsi:type="dcterms:W3CDTF">2014-08-12T15:12:00Z</dcterms:created>
  <dcterms:modified xsi:type="dcterms:W3CDTF">2019-01-14T21:16:00Z</dcterms:modified>
</cp:coreProperties>
</file>